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6623" w:rsidRDefault="00A26623" w:rsidP="00A26623">
      <w:pPr>
        <w:jc w:val="both"/>
        <w:rPr>
          <w:rFonts w:ascii="Times New Roman" w:hAnsi="Times New Roman" w:cs="Times New Roman"/>
          <w:sz w:val="24"/>
          <w:szCs w:val="24"/>
        </w:rPr>
      </w:pPr>
      <w:r w:rsidRPr="00A26623">
        <w:rPr>
          <w:rFonts w:ascii="Times New Roman" w:hAnsi="Times New Roman" w:cs="Times New Roman"/>
          <w:b/>
          <w:sz w:val="24"/>
          <w:szCs w:val="24"/>
        </w:rPr>
        <w:t xml:space="preserve">Всероссийская олимпиада школьников по географии. Муниципальный этап. </w:t>
      </w:r>
      <w:r w:rsidR="00F7043C">
        <w:rPr>
          <w:rFonts w:ascii="Times New Roman" w:hAnsi="Times New Roman" w:cs="Times New Roman"/>
          <w:b/>
          <w:sz w:val="24"/>
          <w:szCs w:val="24"/>
        </w:rPr>
        <w:t>10-11</w:t>
      </w:r>
      <w:r w:rsidRPr="00A26623">
        <w:rPr>
          <w:rFonts w:ascii="Times New Roman" w:hAnsi="Times New Roman" w:cs="Times New Roman"/>
          <w:b/>
          <w:sz w:val="24"/>
          <w:szCs w:val="24"/>
        </w:rPr>
        <w:t xml:space="preserve"> класс</w:t>
      </w:r>
      <w:r w:rsidRPr="00A2662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26623" w:rsidRDefault="00A26623" w:rsidP="00A26623">
      <w:pPr>
        <w:jc w:val="both"/>
        <w:rPr>
          <w:rFonts w:ascii="Times New Roman" w:hAnsi="Times New Roman" w:cs="Times New Roman"/>
          <w:sz w:val="24"/>
          <w:szCs w:val="24"/>
        </w:rPr>
      </w:pPr>
      <w:r w:rsidRPr="00A26623">
        <w:rPr>
          <w:rFonts w:ascii="Times New Roman" w:hAnsi="Times New Roman" w:cs="Times New Roman"/>
          <w:b/>
          <w:sz w:val="24"/>
          <w:szCs w:val="24"/>
        </w:rPr>
        <w:t>Зада</w:t>
      </w:r>
      <w:r w:rsidR="007F46D4">
        <w:rPr>
          <w:rFonts w:ascii="Times New Roman" w:hAnsi="Times New Roman" w:cs="Times New Roman"/>
          <w:b/>
          <w:sz w:val="24"/>
          <w:szCs w:val="24"/>
        </w:rPr>
        <w:t>ча</w:t>
      </w:r>
      <w:r w:rsidRPr="00A26623">
        <w:rPr>
          <w:rFonts w:ascii="Times New Roman" w:hAnsi="Times New Roman" w:cs="Times New Roman"/>
          <w:b/>
          <w:sz w:val="24"/>
          <w:szCs w:val="24"/>
        </w:rPr>
        <w:t xml:space="preserve"> 1</w:t>
      </w:r>
      <w:r w:rsidRPr="00A26623">
        <w:rPr>
          <w:rFonts w:ascii="Times New Roman" w:hAnsi="Times New Roman" w:cs="Times New Roman"/>
          <w:sz w:val="24"/>
          <w:szCs w:val="24"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89"/>
        <w:gridCol w:w="2248"/>
        <w:gridCol w:w="3804"/>
        <w:gridCol w:w="2730"/>
      </w:tblGrid>
      <w:tr w:rsidR="002307B3" w:rsidTr="002307B3">
        <w:tc>
          <w:tcPr>
            <w:tcW w:w="789" w:type="dxa"/>
          </w:tcPr>
          <w:p w:rsidR="002307B3" w:rsidRPr="00251C52" w:rsidRDefault="002307B3" w:rsidP="00C2643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№ ряда</w:t>
            </w:r>
          </w:p>
        </w:tc>
        <w:tc>
          <w:tcPr>
            <w:tcW w:w="2248" w:type="dxa"/>
          </w:tcPr>
          <w:p w:rsidR="002307B3" w:rsidRDefault="002307B3" w:rsidP="00C2643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51C5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Ошибка в логическом ряду</w:t>
            </w:r>
          </w:p>
          <w:p w:rsidR="002307B3" w:rsidRPr="00251C52" w:rsidRDefault="002307B3" w:rsidP="00C2643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10B4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(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  <w:r w:rsidRPr="00910B4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балл за верный ответ)</w:t>
            </w:r>
          </w:p>
        </w:tc>
        <w:tc>
          <w:tcPr>
            <w:tcW w:w="3804" w:type="dxa"/>
          </w:tcPr>
          <w:p w:rsidR="002307B3" w:rsidRDefault="002307B3" w:rsidP="00C2643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51C5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Обоснование исключения</w:t>
            </w:r>
          </w:p>
          <w:p w:rsidR="002307B3" w:rsidRPr="00251C52" w:rsidRDefault="002307B3" w:rsidP="00C2643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10B4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(3 балла за верный ответ)</w:t>
            </w:r>
          </w:p>
        </w:tc>
        <w:tc>
          <w:tcPr>
            <w:tcW w:w="2730" w:type="dxa"/>
          </w:tcPr>
          <w:p w:rsidR="002307B3" w:rsidRDefault="002307B3" w:rsidP="00C2643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51C5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Ваш пример для продолжения логического ряда</w:t>
            </w:r>
          </w:p>
          <w:p w:rsidR="002307B3" w:rsidRPr="00251C52" w:rsidRDefault="002307B3" w:rsidP="00C2643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10B4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(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  <w:r w:rsidRPr="00910B4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балл за верный ответ)</w:t>
            </w:r>
          </w:p>
        </w:tc>
      </w:tr>
      <w:tr w:rsidR="002307B3" w:rsidTr="002307B3">
        <w:tc>
          <w:tcPr>
            <w:tcW w:w="789" w:type="dxa"/>
          </w:tcPr>
          <w:p w:rsidR="002307B3" w:rsidRPr="00E52FA1" w:rsidRDefault="002307B3" w:rsidP="00C26435">
            <w:pPr>
              <w:tabs>
                <w:tab w:val="left" w:pos="415"/>
              </w:tabs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248" w:type="dxa"/>
          </w:tcPr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Томская область </w:t>
            </w:r>
          </w:p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804" w:type="dxa"/>
          </w:tcPr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07B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Не выходит к границе России. </w:t>
            </w:r>
          </w:p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07B3">
              <w:rPr>
                <w:rFonts w:ascii="Times New Roman" w:eastAsia="Calibri" w:hAnsi="Times New Roman" w:cs="Times New Roman"/>
                <w:sz w:val="24"/>
                <w:szCs w:val="24"/>
              </w:rPr>
              <w:t>Все остальные - приграничные внутриконтинентальные субъекты (не имеющие выхода к морю).</w:t>
            </w:r>
          </w:p>
        </w:tc>
        <w:tc>
          <w:tcPr>
            <w:tcW w:w="2730" w:type="dxa"/>
          </w:tcPr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07B3">
              <w:rPr>
                <w:rFonts w:ascii="Times New Roman" w:eastAsia="Calibri" w:hAnsi="Times New Roman" w:cs="Times New Roman"/>
                <w:sz w:val="24"/>
                <w:szCs w:val="24"/>
              </w:rPr>
              <w:t>Приграничные внутриконтинентальные субъекты (не имеющие выхода к морю): Псковская, Смоленская области и др.</w:t>
            </w:r>
          </w:p>
        </w:tc>
      </w:tr>
      <w:tr w:rsidR="002307B3" w:rsidTr="002307B3">
        <w:tc>
          <w:tcPr>
            <w:tcW w:w="789" w:type="dxa"/>
          </w:tcPr>
          <w:p w:rsidR="002307B3" w:rsidRPr="00E52FA1" w:rsidRDefault="002307B3" w:rsidP="00C2643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2248" w:type="dxa"/>
          </w:tcPr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Республика Коми</w:t>
            </w:r>
          </w:p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804" w:type="dxa"/>
          </w:tcPr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07B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Располагается в таёжной зоне. </w:t>
            </w:r>
          </w:p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07B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Все остальные - в </w:t>
            </w:r>
            <w:proofErr w:type="gramStart"/>
            <w:r w:rsidRPr="002307B3">
              <w:rPr>
                <w:rFonts w:ascii="Times New Roman" w:eastAsia="Calibri" w:hAnsi="Times New Roman" w:cs="Times New Roman"/>
                <w:sz w:val="24"/>
                <w:szCs w:val="24"/>
              </w:rPr>
              <w:t>степной</w:t>
            </w:r>
            <w:proofErr w:type="gramEnd"/>
            <w:r w:rsidRPr="002307B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 лесостепной.</w:t>
            </w:r>
          </w:p>
        </w:tc>
        <w:tc>
          <w:tcPr>
            <w:tcW w:w="2730" w:type="dxa"/>
          </w:tcPr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07B3">
              <w:rPr>
                <w:rFonts w:ascii="Times New Roman" w:eastAsia="Calibri" w:hAnsi="Times New Roman" w:cs="Times New Roman"/>
                <w:sz w:val="24"/>
                <w:szCs w:val="24"/>
              </w:rPr>
              <w:t>Саратовская, Курганская области, Ставропольский край.</w:t>
            </w:r>
          </w:p>
        </w:tc>
      </w:tr>
      <w:tr w:rsidR="002307B3" w:rsidTr="002307B3">
        <w:tc>
          <w:tcPr>
            <w:tcW w:w="789" w:type="dxa"/>
          </w:tcPr>
          <w:p w:rsidR="002307B3" w:rsidRPr="00E52FA1" w:rsidRDefault="002307B3" w:rsidP="00C2643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2248" w:type="dxa"/>
          </w:tcPr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Амурская область</w:t>
            </w:r>
          </w:p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804" w:type="dxa"/>
          </w:tcPr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07B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Преобладает ГЭС. </w:t>
            </w:r>
          </w:p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07B3">
              <w:rPr>
                <w:rFonts w:ascii="Times New Roman" w:eastAsia="Calibri" w:hAnsi="Times New Roman" w:cs="Times New Roman"/>
                <w:sz w:val="24"/>
                <w:szCs w:val="24"/>
              </w:rPr>
              <w:t>У всех остальных - теплоэнергетика.</w:t>
            </w:r>
          </w:p>
        </w:tc>
        <w:tc>
          <w:tcPr>
            <w:tcW w:w="2730" w:type="dxa"/>
          </w:tcPr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07B3">
              <w:rPr>
                <w:rFonts w:ascii="Times New Roman" w:eastAsia="Calibri" w:hAnsi="Times New Roman" w:cs="Times New Roman"/>
                <w:sz w:val="24"/>
                <w:szCs w:val="24"/>
              </w:rPr>
              <w:t>Регионы с преобладанием ТЭС: Москва, Челябинская область, Кировская область, Забайкальский край, Приморский край, Кемеровская область</w:t>
            </w:r>
          </w:p>
        </w:tc>
      </w:tr>
      <w:tr w:rsidR="002307B3" w:rsidTr="002307B3">
        <w:tc>
          <w:tcPr>
            <w:tcW w:w="789" w:type="dxa"/>
          </w:tcPr>
          <w:p w:rsidR="002307B3" w:rsidRPr="00E52FA1" w:rsidRDefault="002307B3" w:rsidP="00C2643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2248" w:type="dxa"/>
          </w:tcPr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Ростовская область</w:t>
            </w:r>
          </w:p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804" w:type="dxa"/>
          </w:tcPr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07B3">
              <w:rPr>
                <w:rFonts w:ascii="Times New Roman" w:eastAsia="Calibri" w:hAnsi="Times New Roman" w:cs="Times New Roman"/>
                <w:sz w:val="24"/>
                <w:szCs w:val="24"/>
              </w:rPr>
              <w:t>Здесь ведётся добыча угля, а во всех остальных - нефти</w:t>
            </w:r>
          </w:p>
        </w:tc>
        <w:tc>
          <w:tcPr>
            <w:tcW w:w="2730" w:type="dxa"/>
          </w:tcPr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07B3">
              <w:rPr>
                <w:rFonts w:ascii="Times New Roman" w:eastAsia="Calibri" w:hAnsi="Times New Roman" w:cs="Times New Roman"/>
                <w:sz w:val="24"/>
                <w:szCs w:val="24"/>
              </w:rPr>
              <w:t>Нефтедобывающие субъекты РФ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: Республика Коми, Ханты-Мансийский АО и т.д.</w:t>
            </w:r>
          </w:p>
        </w:tc>
      </w:tr>
      <w:tr w:rsidR="002307B3" w:rsidTr="002307B3">
        <w:tc>
          <w:tcPr>
            <w:tcW w:w="789" w:type="dxa"/>
          </w:tcPr>
          <w:p w:rsidR="002307B3" w:rsidRPr="00E52FA1" w:rsidRDefault="002307B3" w:rsidP="00C2643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2248" w:type="dxa"/>
          </w:tcPr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Республика Хакасия</w:t>
            </w:r>
          </w:p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804" w:type="dxa"/>
          </w:tcPr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07B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Производство алюминия. </w:t>
            </w:r>
          </w:p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07B3">
              <w:rPr>
                <w:rFonts w:ascii="Times New Roman" w:eastAsia="Calibri" w:hAnsi="Times New Roman" w:cs="Times New Roman"/>
                <w:sz w:val="24"/>
                <w:szCs w:val="24"/>
              </w:rPr>
              <w:t>Во всех остальных - производство меди.</w:t>
            </w:r>
          </w:p>
        </w:tc>
        <w:tc>
          <w:tcPr>
            <w:tcW w:w="2730" w:type="dxa"/>
          </w:tcPr>
          <w:p w:rsidR="002307B3" w:rsidRDefault="002307B3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07B3">
              <w:rPr>
                <w:rFonts w:ascii="Times New Roman" w:eastAsia="Calibri" w:hAnsi="Times New Roman" w:cs="Times New Roman"/>
                <w:sz w:val="24"/>
                <w:szCs w:val="24"/>
              </w:rPr>
              <w:t>Мурманская область</w:t>
            </w:r>
          </w:p>
        </w:tc>
      </w:tr>
    </w:tbl>
    <w:p w:rsidR="00727A3E" w:rsidRPr="00910B42" w:rsidRDefault="00727A3E" w:rsidP="00727A3E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10B42">
        <w:rPr>
          <w:rFonts w:ascii="Times New Roman" w:hAnsi="Times New Roman" w:cs="Times New Roman"/>
          <w:b/>
          <w:sz w:val="24"/>
          <w:szCs w:val="24"/>
        </w:rPr>
        <w:t xml:space="preserve">За таблицу </w:t>
      </w:r>
      <w:r>
        <w:rPr>
          <w:rFonts w:ascii="Times New Roman" w:hAnsi="Times New Roman" w:cs="Times New Roman"/>
          <w:b/>
          <w:sz w:val="24"/>
          <w:szCs w:val="24"/>
        </w:rPr>
        <w:t>– 25 баллов</w:t>
      </w:r>
    </w:p>
    <w:p w:rsidR="00727A3E" w:rsidRPr="0071270E" w:rsidRDefault="00727A3E" w:rsidP="00727A3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Субъект РФ</w:t>
      </w:r>
      <w:r w:rsidRPr="0071270E"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sz w:val="24"/>
          <w:szCs w:val="24"/>
        </w:rPr>
        <w:t>Иркутская</w:t>
      </w:r>
      <w:r>
        <w:rPr>
          <w:rFonts w:ascii="Times New Roman" w:hAnsi="Times New Roman" w:cs="Times New Roman"/>
          <w:sz w:val="24"/>
          <w:szCs w:val="24"/>
        </w:rPr>
        <w:t xml:space="preserve"> область</w:t>
      </w:r>
      <w:r w:rsidRPr="0071270E">
        <w:rPr>
          <w:rFonts w:ascii="Times New Roman" w:hAnsi="Times New Roman" w:cs="Times New Roman"/>
          <w:sz w:val="24"/>
          <w:szCs w:val="24"/>
        </w:rPr>
        <w:t xml:space="preserve"> </w:t>
      </w:r>
      <w:r w:rsidRPr="0071270E">
        <w:rPr>
          <w:rFonts w:ascii="Times New Roman" w:hAnsi="Times New Roman" w:cs="Times New Roman"/>
          <w:b/>
          <w:sz w:val="24"/>
          <w:szCs w:val="24"/>
        </w:rPr>
        <w:t>(2 балла)</w:t>
      </w:r>
    </w:p>
    <w:p w:rsidR="00F0377D" w:rsidRDefault="00727A3E" w:rsidP="00727A3E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Итого </w:t>
      </w:r>
      <w:r w:rsidRPr="00A26623">
        <w:rPr>
          <w:rFonts w:ascii="Times New Roman" w:hAnsi="Times New Roman" w:cs="Times New Roman"/>
          <w:b/>
          <w:sz w:val="24"/>
          <w:szCs w:val="24"/>
        </w:rPr>
        <w:t>максимум</w:t>
      </w:r>
      <w:r>
        <w:rPr>
          <w:rFonts w:ascii="Times New Roman" w:hAnsi="Times New Roman" w:cs="Times New Roman"/>
          <w:b/>
          <w:sz w:val="24"/>
          <w:szCs w:val="24"/>
        </w:rPr>
        <w:t xml:space="preserve"> 27</w:t>
      </w:r>
      <w:r w:rsidRPr="00A26623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</w:p>
    <w:p w:rsidR="00417AE0" w:rsidRDefault="007F46D4" w:rsidP="00A2662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7F46D4">
        <w:rPr>
          <w:rFonts w:ascii="Times New Roman" w:hAnsi="Times New Roman" w:cs="Times New Roman"/>
          <w:b/>
          <w:sz w:val="24"/>
          <w:szCs w:val="24"/>
        </w:rPr>
        <w:t>Зада</w:t>
      </w:r>
      <w:r>
        <w:rPr>
          <w:rFonts w:ascii="Times New Roman" w:hAnsi="Times New Roman" w:cs="Times New Roman"/>
          <w:b/>
          <w:sz w:val="24"/>
          <w:szCs w:val="24"/>
        </w:rPr>
        <w:t>ча</w:t>
      </w:r>
      <w:r w:rsidRPr="007F46D4">
        <w:rPr>
          <w:rFonts w:ascii="Times New Roman" w:hAnsi="Times New Roman" w:cs="Times New Roman"/>
          <w:b/>
          <w:sz w:val="24"/>
          <w:szCs w:val="24"/>
        </w:rPr>
        <w:t xml:space="preserve"> 2  </w:t>
      </w:r>
    </w:p>
    <w:p w:rsidR="00B97107" w:rsidRDefault="00B97107" w:rsidP="00B9710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7AD9">
        <w:rPr>
          <w:rFonts w:ascii="Times New Roman" w:hAnsi="Times New Roman" w:cs="Times New Roman"/>
          <w:sz w:val="24"/>
          <w:szCs w:val="24"/>
        </w:rPr>
        <w:t xml:space="preserve">1. </w:t>
      </w:r>
      <w:r w:rsidRPr="00B47AD9">
        <w:rPr>
          <w:rFonts w:ascii="Times New Roman" w:hAnsi="Times New Roman" w:cs="Times New Roman"/>
          <w:b/>
          <w:sz w:val="24"/>
          <w:szCs w:val="24"/>
        </w:rPr>
        <w:t>Субъект Х</w:t>
      </w:r>
      <w:r w:rsidRPr="00B47AD9">
        <w:rPr>
          <w:rFonts w:ascii="Times New Roman" w:hAnsi="Times New Roman" w:cs="Times New Roman"/>
          <w:sz w:val="24"/>
          <w:szCs w:val="24"/>
        </w:rPr>
        <w:t xml:space="preserve"> – 41%, Челябинская область – 27%, Оренбургская область – 11%, Забайкальский край – 8%, Республика Башкортостан – 5%.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94"/>
        <w:gridCol w:w="4777"/>
      </w:tblGrid>
      <w:tr w:rsidR="00B97107" w:rsidTr="00C26435">
        <w:tc>
          <w:tcPr>
            <w:tcW w:w="5068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Вид полезного ископаемого</w:t>
            </w:r>
          </w:p>
        </w:tc>
        <w:tc>
          <w:tcPr>
            <w:tcW w:w="5069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Медные руды</w:t>
            </w:r>
          </w:p>
        </w:tc>
      </w:tr>
      <w:tr w:rsidR="00B97107" w:rsidTr="00C26435">
        <w:tc>
          <w:tcPr>
            <w:tcW w:w="5068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 xml:space="preserve">Субъект РФ, лидирующий по добыче этого </w:t>
            </w:r>
            <w:r w:rsidRPr="00B47AD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полезного ископаемого</w:t>
            </w:r>
          </w:p>
        </w:tc>
        <w:tc>
          <w:tcPr>
            <w:tcW w:w="5069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Красноярский край</w:t>
            </w:r>
          </w:p>
        </w:tc>
      </w:tr>
      <w:tr w:rsidR="00B97107" w:rsidTr="00C26435">
        <w:tc>
          <w:tcPr>
            <w:tcW w:w="5068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Месторождение (бассейн)</w:t>
            </w:r>
          </w:p>
        </w:tc>
        <w:tc>
          <w:tcPr>
            <w:tcW w:w="5069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Октябрьское</w:t>
            </w:r>
          </w:p>
        </w:tc>
      </w:tr>
    </w:tbl>
    <w:p w:rsidR="00B97107" w:rsidRDefault="00B97107" w:rsidP="00B9710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97107" w:rsidRDefault="00B97107" w:rsidP="00B9710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7AD9">
        <w:rPr>
          <w:rFonts w:ascii="Times New Roman" w:hAnsi="Times New Roman" w:cs="Times New Roman"/>
          <w:sz w:val="24"/>
          <w:szCs w:val="24"/>
        </w:rPr>
        <w:t xml:space="preserve">2. </w:t>
      </w:r>
      <w:r w:rsidRPr="00B47AD9">
        <w:rPr>
          <w:rFonts w:ascii="Times New Roman" w:hAnsi="Times New Roman" w:cs="Times New Roman"/>
          <w:b/>
          <w:sz w:val="24"/>
          <w:szCs w:val="24"/>
        </w:rPr>
        <w:t>Субъект Х</w:t>
      </w:r>
      <w:r w:rsidR="002B1DA9">
        <w:rPr>
          <w:rFonts w:ascii="Times New Roman" w:hAnsi="Times New Roman" w:cs="Times New Roman"/>
          <w:sz w:val="24"/>
          <w:szCs w:val="24"/>
        </w:rPr>
        <w:t xml:space="preserve"> – 44</w:t>
      </w:r>
      <w:r w:rsidRPr="00B47AD9">
        <w:rPr>
          <w:rFonts w:ascii="Times New Roman" w:hAnsi="Times New Roman" w:cs="Times New Roman"/>
          <w:sz w:val="24"/>
          <w:szCs w:val="24"/>
        </w:rPr>
        <w:t>%, Ямал</w:t>
      </w:r>
      <w:r w:rsidR="002B1DA9">
        <w:rPr>
          <w:rFonts w:ascii="Times New Roman" w:hAnsi="Times New Roman" w:cs="Times New Roman"/>
          <w:sz w:val="24"/>
          <w:szCs w:val="24"/>
        </w:rPr>
        <w:t>о-Ненецкий автономный округ – 7%, Республика Татарстан – 7%, Оренбургская область – 4%, Красноярский край – 4</w:t>
      </w:r>
      <w:r w:rsidRPr="00B47AD9">
        <w:rPr>
          <w:rFonts w:ascii="Times New Roman" w:hAnsi="Times New Roman" w:cs="Times New Roman"/>
          <w:sz w:val="24"/>
          <w:szCs w:val="24"/>
        </w:rPr>
        <w:t xml:space="preserve">%.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800"/>
        <w:gridCol w:w="4771"/>
      </w:tblGrid>
      <w:tr w:rsidR="00B97107" w:rsidTr="00C26435">
        <w:tc>
          <w:tcPr>
            <w:tcW w:w="5068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Вид полезного ископаемого</w:t>
            </w:r>
          </w:p>
        </w:tc>
        <w:tc>
          <w:tcPr>
            <w:tcW w:w="5069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Нефть</w:t>
            </w:r>
          </w:p>
        </w:tc>
      </w:tr>
      <w:tr w:rsidR="00B97107" w:rsidTr="00C26435">
        <w:tc>
          <w:tcPr>
            <w:tcW w:w="5068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Субъект РФ, лидирующий по добыче этого полезного ископаемого</w:t>
            </w:r>
          </w:p>
        </w:tc>
        <w:tc>
          <w:tcPr>
            <w:tcW w:w="5069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Ханты-Мансийский АО (Югра)</w:t>
            </w:r>
          </w:p>
        </w:tc>
      </w:tr>
      <w:tr w:rsidR="00B97107" w:rsidTr="00C26435">
        <w:tc>
          <w:tcPr>
            <w:tcW w:w="5068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Месторождение (бассейн)</w:t>
            </w:r>
          </w:p>
        </w:tc>
        <w:tc>
          <w:tcPr>
            <w:tcW w:w="5069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Приобское</w:t>
            </w:r>
          </w:p>
        </w:tc>
      </w:tr>
    </w:tbl>
    <w:p w:rsidR="00B97107" w:rsidRDefault="00B97107" w:rsidP="00B9710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97107" w:rsidRDefault="00B97107" w:rsidP="00B9710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7AD9">
        <w:rPr>
          <w:rFonts w:ascii="Times New Roman" w:hAnsi="Times New Roman" w:cs="Times New Roman"/>
          <w:sz w:val="24"/>
          <w:szCs w:val="24"/>
        </w:rPr>
        <w:t xml:space="preserve">3. </w:t>
      </w:r>
      <w:r w:rsidRPr="00B47AD9">
        <w:rPr>
          <w:rFonts w:ascii="Times New Roman" w:hAnsi="Times New Roman" w:cs="Times New Roman"/>
          <w:b/>
          <w:sz w:val="24"/>
          <w:szCs w:val="24"/>
        </w:rPr>
        <w:t>Субъект Х</w:t>
      </w:r>
      <w:r w:rsidR="002B1DA9">
        <w:rPr>
          <w:rFonts w:ascii="Times New Roman" w:hAnsi="Times New Roman" w:cs="Times New Roman"/>
          <w:sz w:val="24"/>
          <w:szCs w:val="24"/>
        </w:rPr>
        <w:t xml:space="preserve"> – 26%, Белгородская область – 25%, Свердловская область – 17%, Республика Карелия – 10%, Мурманская область – 8</w:t>
      </w:r>
      <w:r w:rsidRPr="00B47AD9">
        <w:rPr>
          <w:rFonts w:ascii="Times New Roman" w:hAnsi="Times New Roman" w:cs="Times New Roman"/>
          <w:sz w:val="24"/>
          <w:szCs w:val="24"/>
        </w:rPr>
        <w:t xml:space="preserve">%.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92"/>
        <w:gridCol w:w="4779"/>
      </w:tblGrid>
      <w:tr w:rsidR="00B97107" w:rsidTr="00C26435">
        <w:tc>
          <w:tcPr>
            <w:tcW w:w="5068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Вид полезного ископаемого</w:t>
            </w:r>
          </w:p>
        </w:tc>
        <w:tc>
          <w:tcPr>
            <w:tcW w:w="5069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Железные руды</w:t>
            </w:r>
          </w:p>
        </w:tc>
      </w:tr>
      <w:tr w:rsidR="00B97107" w:rsidTr="00C26435">
        <w:tc>
          <w:tcPr>
            <w:tcW w:w="5068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Субъект РФ, лидирующий по добыче этого полезного ископаемого</w:t>
            </w:r>
          </w:p>
        </w:tc>
        <w:tc>
          <w:tcPr>
            <w:tcW w:w="5069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Курская область</w:t>
            </w:r>
          </w:p>
        </w:tc>
      </w:tr>
      <w:tr w:rsidR="00B97107" w:rsidTr="00C26435">
        <w:tc>
          <w:tcPr>
            <w:tcW w:w="5068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Месторождение (бассейн)</w:t>
            </w:r>
          </w:p>
        </w:tc>
        <w:tc>
          <w:tcPr>
            <w:tcW w:w="5069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Михайловское</w:t>
            </w:r>
          </w:p>
        </w:tc>
      </w:tr>
    </w:tbl>
    <w:p w:rsidR="00B97107" w:rsidRDefault="00B97107" w:rsidP="00B9710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97107" w:rsidRDefault="00B97107" w:rsidP="00B9710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7AD9">
        <w:rPr>
          <w:rFonts w:ascii="Times New Roman" w:hAnsi="Times New Roman" w:cs="Times New Roman"/>
          <w:sz w:val="24"/>
          <w:szCs w:val="24"/>
        </w:rPr>
        <w:t xml:space="preserve">4. </w:t>
      </w:r>
      <w:r w:rsidRPr="00B47AD9">
        <w:rPr>
          <w:rFonts w:ascii="Times New Roman" w:hAnsi="Times New Roman" w:cs="Times New Roman"/>
          <w:b/>
          <w:sz w:val="24"/>
          <w:szCs w:val="24"/>
        </w:rPr>
        <w:t>Субъект Х</w:t>
      </w:r>
      <w:r w:rsidR="002B1DA9">
        <w:rPr>
          <w:rFonts w:ascii="Times New Roman" w:hAnsi="Times New Roman" w:cs="Times New Roman"/>
          <w:sz w:val="24"/>
          <w:szCs w:val="24"/>
        </w:rPr>
        <w:t xml:space="preserve"> – 81%, Охотское море – 5%, Оренбургская область – 2</w:t>
      </w:r>
      <w:r w:rsidRPr="00B47AD9">
        <w:rPr>
          <w:rFonts w:ascii="Times New Roman" w:hAnsi="Times New Roman" w:cs="Times New Roman"/>
          <w:sz w:val="24"/>
          <w:szCs w:val="24"/>
        </w:rPr>
        <w:t>%, Ханты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B47AD9">
        <w:rPr>
          <w:rFonts w:ascii="Times New Roman" w:hAnsi="Times New Roman" w:cs="Times New Roman"/>
          <w:sz w:val="24"/>
          <w:szCs w:val="24"/>
        </w:rPr>
        <w:t>Мансийс</w:t>
      </w:r>
      <w:r w:rsidR="002B1DA9">
        <w:rPr>
          <w:rFonts w:ascii="Times New Roman" w:hAnsi="Times New Roman" w:cs="Times New Roman"/>
          <w:sz w:val="24"/>
          <w:szCs w:val="24"/>
        </w:rPr>
        <w:t>кий автономный округ – Югра – 2%, Астраханская область – 2</w:t>
      </w:r>
      <w:r w:rsidRPr="00B47AD9">
        <w:rPr>
          <w:rFonts w:ascii="Times New Roman" w:hAnsi="Times New Roman" w:cs="Times New Roman"/>
          <w:sz w:val="24"/>
          <w:szCs w:val="24"/>
        </w:rPr>
        <w:t xml:space="preserve">%.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99"/>
        <w:gridCol w:w="4772"/>
      </w:tblGrid>
      <w:tr w:rsidR="00B97107" w:rsidTr="00C26435">
        <w:tc>
          <w:tcPr>
            <w:tcW w:w="5068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Вид полезного ископаемого</w:t>
            </w:r>
          </w:p>
        </w:tc>
        <w:tc>
          <w:tcPr>
            <w:tcW w:w="5069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Природный газ</w:t>
            </w:r>
          </w:p>
        </w:tc>
      </w:tr>
      <w:tr w:rsidR="00B97107" w:rsidTr="00C26435">
        <w:tc>
          <w:tcPr>
            <w:tcW w:w="5068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Субъект РФ, лидирующий по добыче этого полезного ископаемого</w:t>
            </w:r>
          </w:p>
        </w:tc>
        <w:tc>
          <w:tcPr>
            <w:tcW w:w="5069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Ямало-Ненецкий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АО</w:t>
            </w:r>
          </w:p>
        </w:tc>
      </w:tr>
      <w:tr w:rsidR="00B97107" w:rsidTr="00C26435">
        <w:tc>
          <w:tcPr>
            <w:tcW w:w="5068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Месторождение (бассейн)</w:t>
            </w:r>
          </w:p>
        </w:tc>
        <w:tc>
          <w:tcPr>
            <w:tcW w:w="5069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Уренгойское</w:t>
            </w:r>
            <w:proofErr w:type="spellEnd"/>
          </w:p>
        </w:tc>
      </w:tr>
    </w:tbl>
    <w:p w:rsidR="00B97107" w:rsidRDefault="00B97107" w:rsidP="00B9710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97107" w:rsidRDefault="00B97107" w:rsidP="00B9710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7AD9">
        <w:rPr>
          <w:rFonts w:ascii="Times New Roman" w:hAnsi="Times New Roman" w:cs="Times New Roman"/>
          <w:sz w:val="24"/>
          <w:szCs w:val="24"/>
        </w:rPr>
        <w:t xml:space="preserve">5. </w:t>
      </w:r>
      <w:r w:rsidRPr="00B47AD9">
        <w:rPr>
          <w:rFonts w:ascii="Times New Roman" w:hAnsi="Times New Roman" w:cs="Times New Roman"/>
          <w:b/>
          <w:sz w:val="24"/>
          <w:szCs w:val="24"/>
        </w:rPr>
        <w:t>Субъект Х</w:t>
      </w:r>
      <w:r w:rsidR="002B1DA9">
        <w:rPr>
          <w:rFonts w:ascii="Times New Roman" w:hAnsi="Times New Roman" w:cs="Times New Roman"/>
          <w:sz w:val="24"/>
          <w:szCs w:val="24"/>
        </w:rPr>
        <w:t xml:space="preserve"> – 17%, Забайкальский край – 16%, Республика Башкортостан – 13%, Республика Тыва – 12%, Красноярский край – 10</w:t>
      </w:r>
      <w:r w:rsidRPr="00B47AD9">
        <w:rPr>
          <w:rFonts w:ascii="Times New Roman" w:hAnsi="Times New Roman" w:cs="Times New Roman"/>
          <w:sz w:val="24"/>
          <w:szCs w:val="24"/>
        </w:rPr>
        <w:t xml:space="preserve">%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95"/>
        <w:gridCol w:w="4776"/>
      </w:tblGrid>
      <w:tr w:rsidR="00B97107" w:rsidTr="00B97107">
        <w:tc>
          <w:tcPr>
            <w:tcW w:w="4795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Вид полезного ископаемого</w:t>
            </w:r>
          </w:p>
        </w:tc>
        <w:tc>
          <w:tcPr>
            <w:tcW w:w="4776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Цинковые руды</w:t>
            </w:r>
          </w:p>
        </w:tc>
      </w:tr>
      <w:tr w:rsidR="00B97107" w:rsidTr="00B97107">
        <w:tc>
          <w:tcPr>
            <w:tcW w:w="4795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Субъект РФ, лидирующий по добыче этого полезного ископаемого</w:t>
            </w:r>
          </w:p>
        </w:tc>
        <w:tc>
          <w:tcPr>
            <w:tcW w:w="4776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Челябинская область</w:t>
            </w:r>
          </w:p>
        </w:tc>
      </w:tr>
      <w:tr w:rsidR="00B97107" w:rsidTr="00B97107">
        <w:tc>
          <w:tcPr>
            <w:tcW w:w="4795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Месторождение (бассейн)</w:t>
            </w:r>
          </w:p>
        </w:tc>
        <w:tc>
          <w:tcPr>
            <w:tcW w:w="4776" w:type="dxa"/>
          </w:tcPr>
          <w:p w:rsidR="00B97107" w:rsidRDefault="00B97107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97107">
              <w:rPr>
                <w:rFonts w:ascii="Times New Roman" w:hAnsi="Times New Roman" w:cs="Times New Roman"/>
                <w:sz w:val="24"/>
                <w:szCs w:val="24"/>
              </w:rPr>
              <w:t>Узельгинское</w:t>
            </w:r>
            <w:proofErr w:type="spellEnd"/>
          </w:p>
        </w:tc>
      </w:tr>
    </w:tbl>
    <w:p w:rsidR="00B97107" w:rsidRDefault="00B97107" w:rsidP="00B9710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211E2">
        <w:rPr>
          <w:rFonts w:ascii="Times New Roman" w:hAnsi="Times New Roman" w:cs="Times New Roman"/>
          <w:b/>
          <w:sz w:val="24"/>
          <w:szCs w:val="24"/>
        </w:rPr>
        <w:t xml:space="preserve">Каждая правильно заполненная ячейка – 1 балл. Итого </w:t>
      </w:r>
      <w:r>
        <w:rPr>
          <w:rFonts w:ascii="Times New Roman" w:hAnsi="Times New Roman" w:cs="Times New Roman"/>
          <w:b/>
          <w:sz w:val="24"/>
          <w:szCs w:val="24"/>
        </w:rPr>
        <w:t>15</w:t>
      </w:r>
      <w:r w:rsidRPr="009211E2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</w:p>
    <w:p w:rsidR="00DB0915" w:rsidRDefault="00DB0915" w:rsidP="00A26623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C2306" w:rsidRDefault="009C2306" w:rsidP="00A2662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D0A9B">
        <w:rPr>
          <w:rFonts w:ascii="Times New Roman" w:hAnsi="Times New Roman" w:cs="Times New Roman"/>
          <w:b/>
          <w:sz w:val="24"/>
          <w:szCs w:val="24"/>
        </w:rPr>
        <w:t>Задача 3</w:t>
      </w:r>
    </w:p>
    <w:p w:rsidR="000755BA" w:rsidRDefault="009211E2" w:rsidP="000755B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211E2">
        <w:rPr>
          <w:rFonts w:ascii="Times New Roman" w:hAnsi="Times New Roman" w:cs="Times New Roman"/>
          <w:b/>
          <w:sz w:val="24"/>
          <w:szCs w:val="24"/>
        </w:rPr>
        <w:t>Ка</w:t>
      </w:r>
      <w:r w:rsidR="000755BA" w:rsidRPr="009211E2">
        <w:rPr>
          <w:rFonts w:ascii="Times New Roman" w:hAnsi="Times New Roman" w:cs="Times New Roman"/>
          <w:b/>
          <w:sz w:val="24"/>
          <w:szCs w:val="24"/>
        </w:rPr>
        <w:t>ждая правильно заполненная ячейка – 1 балл. Итого 20 баллов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0"/>
        <w:gridCol w:w="3946"/>
        <w:gridCol w:w="5105"/>
      </w:tblGrid>
      <w:tr w:rsidR="000070A2" w:rsidTr="00C26435">
        <w:tc>
          <w:tcPr>
            <w:tcW w:w="534" w:type="dxa"/>
          </w:tcPr>
          <w:p w:rsidR="00D73CEA" w:rsidRDefault="00D73CEA" w:rsidP="00C26435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№</w:t>
            </w:r>
          </w:p>
        </w:tc>
        <w:tc>
          <w:tcPr>
            <w:tcW w:w="3969" w:type="dxa"/>
          </w:tcPr>
          <w:p w:rsidR="00D73CEA" w:rsidRDefault="00D73CEA" w:rsidP="00C26435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Особенности и миниатюры</w:t>
            </w:r>
          </w:p>
        </w:tc>
        <w:tc>
          <w:tcPr>
            <w:tcW w:w="5634" w:type="dxa"/>
          </w:tcPr>
          <w:p w:rsidR="00D73CEA" w:rsidRDefault="00D73CEA" w:rsidP="00C26435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Вопросы</w:t>
            </w:r>
          </w:p>
        </w:tc>
      </w:tr>
      <w:tr w:rsidR="000070A2" w:rsidTr="00C26435">
        <w:tc>
          <w:tcPr>
            <w:tcW w:w="534" w:type="dxa"/>
          </w:tcPr>
          <w:p w:rsidR="00D73CEA" w:rsidRPr="004E497F" w:rsidRDefault="00D73CEA" w:rsidP="00C26435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969" w:type="dxa"/>
          </w:tcPr>
          <w:p w:rsidR="00D73CEA" w:rsidRDefault="00D73CEA" w:rsidP="00C26435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247CB09" wp14:editId="47451061">
                  <wp:extent cx="2305634" cy="1536364"/>
                  <wp:effectExtent l="0" t="0" r="0" b="6985"/>
                  <wp:docPr id="3" name="Рисунок 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6712" cy="15370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34" w:type="dxa"/>
          </w:tcPr>
          <w:p w:rsidR="00D73CEA" w:rsidRDefault="00D73CE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97F">
              <w:rPr>
                <w:rFonts w:ascii="Times New Roman" w:hAnsi="Times New Roman" w:cs="Times New Roman"/>
                <w:sz w:val="24"/>
                <w:szCs w:val="24"/>
              </w:rPr>
              <w:t xml:space="preserve">1. Название достопримечательности: </w:t>
            </w:r>
            <w:r w:rsidR="006163CB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Тауэр</w:t>
            </w:r>
            <w:r w:rsidRPr="004E497F">
              <w:rPr>
                <w:rFonts w:ascii="Times New Roman" w:hAnsi="Times New Roman" w:cs="Times New Roman"/>
                <w:sz w:val="24"/>
                <w:szCs w:val="24"/>
              </w:rPr>
              <w:t xml:space="preserve"> . </w:t>
            </w:r>
          </w:p>
          <w:p w:rsidR="00D73CEA" w:rsidRDefault="00D73CE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97F">
              <w:rPr>
                <w:rFonts w:ascii="Times New Roman" w:hAnsi="Times New Roman" w:cs="Times New Roman"/>
                <w:sz w:val="24"/>
                <w:szCs w:val="24"/>
              </w:rPr>
              <w:t xml:space="preserve">2. Страна: </w:t>
            </w:r>
            <w:r w:rsidR="006163CB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Великобритания</w:t>
            </w:r>
            <w:r w:rsidRPr="004E497F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D73CEA" w:rsidRDefault="00D73CE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97F">
              <w:rPr>
                <w:rFonts w:ascii="Times New Roman" w:hAnsi="Times New Roman" w:cs="Times New Roman"/>
                <w:sz w:val="24"/>
                <w:szCs w:val="24"/>
              </w:rPr>
              <w:t xml:space="preserve">3. Столица: </w:t>
            </w:r>
            <w:r w:rsidR="006163CB" w:rsidRPr="006163CB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Лондон</w:t>
            </w:r>
            <w:r w:rsidRPr="004E497F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D73CEA" w:rsidRDefault="00D73CE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97F">
              <w:rPr>
                <w:rFonts w:ascii="Times New Roman" w:hAnsi="Times New Roman" w:cs="Times New Roman"/>
                <w:sz w:val="24"/>
                <w:szCs w:val="24"/>
              </w:rPr>
              <w:t xml:space="preserve">4. Как называются проливы между островами, на </w:t>
            </w:r>
            <w:proofErr w:type="gramStart"/>
            <w:r w:rsidRPr="004E497F">
              <w:rPr>
                <w:rFonts w:ascii="Times New Roman" w:hAnsi="Times New Roman" w:cs="Times New Roman"/>
                <w:sz w:val="24"/>
                <w:szCs w:val="24"/>
              </w:rPr>
              <w:t>котором</w:t>
            </w:r>
            <w:proofErr w:type="gramEnd"/>
            <w:r w:rsidRPr="004E497F">
              <w:rPr>
                <w:rFonts w:ascii="Times New Roman" w:hAnsi="Times New Roman" w:cs="Times New Roman"/>
                <w:sz w:val="24"/>
                <w:szCs w:val="24"/>
              </w:rPr>
              <w:t xml:space="preserve"> находится страна, и основной территорией Европейского континента: </w:t>
            </w:r>
          </w:p>
          <w:p w:rsidR="00D73CEA" w:rsidRDefault="00D73CE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97F">
              <w:rPr>
                <w:rFonts w:ascii="Times New Roman" w:hAnsi="Times New Roman" w:cs="Times New Roman"/>
                <w:sz w:val="24"/>
                <w:szCs w:val="24"/>
              </w:rPr>
              <w:t xml:space="preserve">1) </w:t>
            </w:r>
            <w:r w:rsidR="006163CB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Ла-Манш</w:t>
            </w:r>
            <w:r w:rsidRPr="004E497F">
              <w:rPr>
                <w:rFonts w:ascii="Times New Roman" w:hAnsi="Times New Roman" w:cs="Times New Roman"/>
                <w:sz w:val="24"/>
                <w:szCs w:val="24"/>
              </w:rPr>
              <w:t xml:space="preserve">_;  </w:t>
            </w:r>
          </w:p>
          <w:p w:rsidR="00D73CEA" w:rsidRPr="004E497F" w:rsidRDefault="00D73CEA" w:rsidP="006163C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97F">
              <w:rPr>
                <w:rFonts w:ascii="Times New Roman" w:hAnsi="Times New Roman" w:cs="Times New Roman"/>
                <w:sz w:val="24"/>
                <w:szCs w:val="24"/>
              </w:rPr>
              <w:t xml:space="preserve">2) </w:t>
            </w:r>
            <w:r w:rsidR="006163CB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Па-де-Кале</w:t>
            </w:r>
            <w:r w:rsidRPr="004E497F">
              <w:rPr>
                <w:rFonts w:ascii="Times New Roman" w:hAnsi="Times New Roman" w:cs="Times New Roman"/>
                <w:sz w:val="24"/>
                <w:szCs w:val="24"/>
              </w:rPr>
              <w:t>_.</w:t>
            </w:r>
          </w:p>
        </w:tc>
      </w:tr>
      <w:tr w:rsidR="000070A2" w:rsidTr="00C26435">
        <w:tc>
          <w:tcPr>
            <w:tcW w:w="534" w:type="dxa"/>
          </w:tcPr>
          <w:p w:rsidR="00D73CEA" w:rsidRPr="004E497F" w:rsidRDefault="00D73CEA" w:rsidP="00C26435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969" w:type="dxa"/>
          </w:tcPr>
          <w:p w:rsidR="00D73CEA" w:rsidRDefault="00D73CEA" w:rsidP="00C26435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F9239AC" wp14:editId="67BB4C8E">
                  <wp:extent cx="2240135" cy="1682945"/>
                  <wp:effectExtent l="0" t="0" r="825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/>
                          <a:srcRect l="30723" t="41977" r="51317" b="34035"/>
                          <a:stretch/>
                        </pic:blipFill>
                        <pic:spPr bwMode="auto">
                          <a:xfrm>
                            <a:off x="0" y="0"/>
                            <a:ext cx="2243597" cy="16855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34" w:type="dxa"/>
          </w:tcPr>
          <w:p w:rsidR="00D73CEA" w:rsidRDefault="00D73CE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3F4">
              <w:rPr>
                <w:rFonts w:ascii="Times New Roman" w:hAnsi="Times New Roman" w:cs="Times New Roman"/>
                <w:sz w:val="24"/>
                <w:szCs w:val="24"/>
              </w:rPr>
              <w:t xml:space="preserve">1. Страна: </w:t>
            </w:r>
            <w:r w:rsidR="000070A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Япония</w:t>
            </w:r>
            <w:r w:rsidRPr="004333F4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D73CEA" w:rsidRDefault="00D73CE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3F4">
              <w:rPr>
                <w:rFonts w:ascii="Times New Roman" w:hAnsi="Times New Roman" w:cs="Times New Roman"/>
                <w:sz w:val="24"/>
                <w:szCs w:val="24"/>
              </w:rPr>
              <w:t xml:space="preserve">2. Столица этой страны: </w:t>
            </w:r>
            <w:r w:rsidR="000070A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Токио</w:t>
            </w:r>
            <w:r w:rsidRPr="004333F4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D73CEA" w:rsidRDefault="00D73CE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3F4">
              <w:rPr>
                <w:rFonts w:ascii="Times New Roman" w:hAnsi="Times New Roman" w:cs="Times New Roman"/>
                <w:sz w:val="24"/>
                <w:szCs w:val="24"/>
              </w:rPr>
              <w:t xml:space="preserve">3. Название священной горы (вулкана) этой страны: </w:t>
            </w:r>
            <w:r w:rsidR="000070A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Фудзияма</w:t>
            </w:r>
            <w:r w:rsidRPr="004333F4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D73CEA" w:rsidRDefault="00D73CE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3F4">
              <w:rPr>
                <w:rFonts w:ascii="Times New Roman" w:hAnsi="Times New Roman" w:cs="Times New Roman"/>
                <w:sz w:val="24"/>
                <w:szCs w:val="24"/>
              </w:rPr>
              <w:t xml:space="preserve">4. Цветок, воспеваемые в культуре этой страны и связанный со многими традициями: </w:t>
            </w:r>
            <w:r w:rsidR="000070A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сакура (японская вишня)</w:t>
            </w:r>
            <w:r w:rsidRPr="004333F4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D73CEA" w:rsidRPr="004333F4" w:rsidRDefault="00D73CEA" w:rsidP="000070A2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4333F4">
              <w:rPr>
                <w:rFonts w:ascii="Times New Roman" w:hAnsi="Times New Roman" w:cs="Times New Roman"/>
                <w:sz w:val="24"/>
                <w:szCs w:val="24"/>
              </w:rPr>
              <w:t xml:space="preserve">. Популярный ядовитый рыбный деликатес страны: </w:t>
            </w:r>
            <w:r w:rsidR="000070A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рыба фугу</w:t>
            </w:r>
            <w:r w:rsidRPr="004333F4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</w:tr>
      <w:tr w:rsidR="000070A2" w:rsidTr="00C26435">
        <w:tc>
          <w:tcPr>
            <w:tcW w:w="534" w:type="dxa"/>
          </w:tcPr>
          <w:p w:rsidR="00D73CEA" w:rsidRPr="004E497F" w:rsidRDefault="00D73CEA" w:rsidP="00C26435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969" w:type="dxa"/>
          </w:tcPr>
          <w:p w:rsidR="00D73CEA" w:rsidRDefault="00D73CEA" w:rsidP="00C26435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774D1F5" wp14:editId="77A76CD5">
                  <wp:extent cx="2230252" cy="1486602"/>
                  <wp:effectExtent l="0" t="0" r="0" b="0"/>
                  <wp:docPr id="15" name="Рисунок 1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6846" cy="1490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34" w:type="dxa"/>
          </w:tcPr>
          <w:p w:rsidR="00D73CEA" w:rsidRDefault="00D73CE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2BDD"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r w:rsidRPr="004333F4">
              <w:rPr>
                <w:rFonts w:ascii="Times New Roman" w:hAnsi="Times New Roman" w:cs="Times New Roman"/>
                <w:sz w:val="24"/>
                <w:szCs w:val="24"/>
              </w:rPr>
              <w:t xml:space="preserve">Страна: </w:t>
            </w:r>
            <w:r w:rsidR="000070A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Индия</w:t>
            </w:r>
            <w:r w:rsidRPr="004333F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73CEA" w:rsidRDefault="00D73CE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2BDD">
              <w:rPr>
                <w:rFonts w:ascii="Times New Roman" w:hAnsi="Times New Roman" w:cs="Times New Roman"/>
                <w:sz w:val="24"/>
                <w:szCs w:val="24"/>
              </w:rPr>
              <w:t xml:space="preserve">2. Священное животное в этой стране: </w:t>
            </w:r>
            <w:r w:rsidR="000070A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корова</w:t>
            </w:r>
            <w:r w:rsidRPr="00A02BDD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D73CEA" w:rsidRDefault="00D73CE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A02BDD">
              <w:rPr>
                <w:rFonts w:ascii="Times New Roman" w:hAnsi="Times New Roman" w:cs="Times New Roman"/>
                <w:sz w:val="24"/>
                <w:szCs w:val="24"/>
              </w:rPr>
              <w:t xml:space="preserve">. Известный мавзолей-мечеть, расположенный в этой стране: </w:t>
            </w:r>
            <w:r w:rsidR="000070A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Тадж-Махал</w:t>
            </w:r>
            <w:r w:rsidRPr="00A02BDD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D73CEA" w:rsidRDefault="00D73CE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A02BDD">
              <w:rPr>
                <w:rFonts w:ascii="Times New Roman" w:hAnsi="Times New Roman" w:cs="Times New Roman"/>
                <w:sz w:val="24"/>
                <w:szCs w:val="24"/>
              </w:rPr>
              <w:t xml:space="preserve">. Как называют жителей этой страны, приверженцев </w:t>
            </w:r>
            <w:r w:rsidR="000070A2">
              <w:rPr>
                <w:rFonts w:ascii="Times New Roman" w:hAnsi="Times New Roman" w:cs="Times New Roman"/>
                <w:sz w:val="24"/>
                <w:szCs w:val="24"/>
              </w:rPr>
              <w:t>национальной религии</w:t>
            </w:r>
            <w:r w:rsidRPr="00A02BDD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="000070A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индусы</w:t>
            </w:r>
            <w:r w:rsidRPr="00A02BDD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D73CEA" w:rsidRPr="00A02BDD" w:rsidRDefault="00D73CEA" w:rsidP="000070A2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A02BDD">
              <w:rPr>
                <w:rFonts w:ascii="Times New Roman" w:hAnsi="Times New Roman" w:cs="Times New Roman"/>
                <w:sz w:val="24"/>
                <w:szCs w:val="24"/>
              </w:rPr>
              <w:t xml:space="preserve">. Как называется островное государство, расположенное к югу от полуострова, на котором расположена исследуемая страна: </w:t>
            </w:r>
            <w:r w:rsidR="000070A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Шри-Ланка</w:t>
            </w:r>
            <w:r w:rsidRPr="00A02BD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0070A2" w:rsidTr="00C26435">
        <w:tc>
          <w:tcPr>
            <w:tcW w:w="534" w:type="dxa"/>
          </w:tcPr>
          <w:p w:rsidR="00D73CEA" w:rsidRPr="004E497F" w:rsidRDefault="00D73CEA" w:rsidP="00C26435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969" w:type="dxa"/>
          </w:tcPr>
          <w:p w:rsidR="00D73CEA" w:rsidRDefault="00D73CE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D7585">
              <w:rPr>
                <w:rFonts w:ascii="Times New Roman" w:hAnsi="Times New Roman" w:cs="Times New Roman"/>
                <w:sz w:val="24"/>
                <w:szCs w:val="24"/>
              </w:rPr>
              <w:t xml:space="preserve">Эта страна находится на севере и западе самого большого полуострова Европы. </w:t>
            </w:r>
          </w:p>
          <w:p w:rsidR="00D73CEA" w:rsidRPr="001D7585" w:rsidRDefault="00D73CE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D7585">
              <w:rPr>
                <w:rFonts w:ascii="Times New Roman" w:hAnsi="Times New Roman" w:cs="Times New Roman"/>
                <w:sz w:val="24"/>
                <w:szCs w:val="24"/>
              </w:rPr>
              <w:t>Флаг этой страны – синий крест на красном фоне.</w:t>
            </w:r>
          </w:p>
        </w:tc>
        <w:tc>
          <w:tcPr>
            <w:tcW w:w="5634" w:type="dxa"/>
          </w:tcPr>
          <w:p w:rsidR="00D73CEA" w:rsidRDefault="00D73CE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4A50">
              <w:rPr>
                <w:rFonts w:ascii="Times New Roman" w:hAnsi="Times New Roman" w:cs="Times New Roman"/>
                <w:sz w:val="24"/>
                <w:szCs w:val="24"/>
              </w:rPr>
              <w:t xml:space="preserve">1. Название самого большого полуострова Европы: </w:t>
            </w:r>
            <w:r w:rsidR="000070A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Скандинавский</w:t>
            </w:r>
            <w:r w:rsidRPr="00DB4A50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D73CEA" w:rsidRDefault="00D73CE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4A50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DB4A50">
              <w:rPr>
                <w:rFonts w:ascii="Times New Roman" w:hAnsi="Times New Roman" w:cs="Times New Roman"/>
                <w:sz w:val="24"/>
                <w:szCs w:val="24"/>
              </w:rPr>
              <w:t>тран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DB4A50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="000070A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Норвегия</w:t>
            </w:r>
            <w:r w:rsidRPr="00DB4A50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D73CEA" w:rsidRDefault="00D73CE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4A50">
              <w:rPr>
                <w:rFonts w:ascii="Times New Roman" w:hAnsi="Times New Roman" w:cs="Times New Roman"/>
                <w:sz w:val="24"/>
                <w:szCs w:val="24"/>
              </w:rPr>
              <w:t xml:space="preserve">3. Столица этой страны: </w:t>
            </w:r>
            <w:r w:rsidR="000070A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Осло</w:t>
            </w:r>
            <w:r w:rsidRPr="00DB4A50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D73CEA" w:rsidRDefault="00D73CE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4A50">
              <w:rPr>
                <w:rFonts w:ascii="Times New Roman" w:hAnsi="Times New Roman" w:cs="Times New Roman"/>
                <w:sz w:val="24"/>
                <w:szCs w:val="24"/>
              </w:rPr>
              <w:t xml:space="preserve">4. Северный народ, живущий издревле на территории этой страны и упомянутом полуострове: </w:t>
            </w:r>
            <w:r w:rsidR="000070A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викинги</w:t>
            </w:r>
            <w:r w:rsidRPr="00DB4A50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D73CEA" w:rsidRPr="00DB4A50" w:rsidRDefault="00D73CE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DB4A50">
              <w:rPr>
                <w:rFonts w:ascii="Times New Roman" w:hAnsi="Times New Roman" w:cs="Times New Roman"/>
                <w:sz w:val="24"/>
                <w:szCs w:val="24"/>
              </w:rPr>
              <w:t xml:space="preserve">. Как называется корабль этого народа: </w:t>
            </w:r>
            <w:proofErr w:type="spellStart"/>
            <w:r w:rsidR="000070A2" w:rsidRPr="000070A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драккар</w:t>
            </w:r>
            <w:proofErr w:type="spellEnd"/>
            <w:r w:rsidRPr="000070A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.</w:t>
            </w:r>
          </w:p>
        </w:tc>
      </w:tr>
    </w:tbl>
    <w:p w:rsidR="000070A2" w:rsidRDefault="000070A2" w:rsidP="00A26623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 каждый правильный ответ – 1 балл.</w:t>
      </w:r>
    </w:p>
    <w:p w:rsidR="000755BA" w:rsidRDefault="00F32191" w:rsidP="00A2662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F32191">
        <w:rPr>
          <w:rFonts w:ascii="Times New Roman" w:hAnsi="Times New Roman" w:cs="Times New Roman"/>
          <w:b/>
          <w:sz w:val="24"/>
          <w:szCs w:val="24"/>
        </w:rPr>
        <w:t>Итого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73CEA">
        <w:rPr>
          <w:rFonts w:ascii="Times New Roman" w:hAnsi="Times New Roman" w:cs="Times New Roman"/>
          <w:b/>
          <w:sz w:val="24"/>
          <w:szCs w:val="24"/>
        </w:rPr>
        <w:t>максимальный балл</w:t>
      </w:r>
      <w:r w:rsidRPr="00F32191">
        <w:rPr>
          <w:rFonts w:ascii="Times New Roman" w:hAnsi="Times New Roman" w:cs="Times New Roman"/>
          <w:b/>
          <w:sz w:val="24"/>
          <w:szCs w:val="24"/>
        </w:rPr>
        <w:t xml:space="preserve"> – </w:t>
      </w:r>
      <w:r w:rsidR="00D73CEA">
        <w:rPr>
          <w:rFonts w:ascii="Times New Roman" w:hAnsi="Times New Roman" w:cs="Times New Roman"/>
          <w:b/>
          <w:sz w:val="24"/>
          <w:szCs w:val="24"/>
        </w:rPr>
        <w:t>20</w:t>
      </w:r>
      <w:r w:rsidRPr="00F32191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</w:p>
    <w:p w:rsidR="008364CC" w:rsidRDefault="008364CC" w:rsidP="00A26623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1759F" w:rsidRDefault="00A1759F" w:rsidP="00A26623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73CEA" w:rsidRDefault="00D73CEA" w:rsidP="00A26623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760E" w:rsidRDefault="00B93C30" w:rsidP="00A26623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Задача 4.</w:t>
      </w:r>
    </w:p>
    <w:tbl>
      <w:tblPr>
        <w:tblStyle w:val="1"/>
        <w:tblW w:w="10137" w:type="dxa"/>
        <w:tblLook w:val="04A0" w:firstRow="1" w:lastRow="0" w:firstColumn="1" w:lastColumn="0" w:noHBand="0" w:noVBand="1"/>
      </w:tblPr>
      <w:tblGrid>
        <w:gridCol w:w="3501"/>
        <w:gridCol w:w="2215"/>
        <w:gridCol w:w="2268"/>
        <w:gridCol w:w="2153"/>
      </w:tblGrid>
      <w:tr w:rsidR="00DB4201" w:rsidTr="00C26435">
        <w:tc>
          <w:tcPr>
            <w:tcW w:w="3501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b/>
                <w:color w:val="auto"/>
              </w:rPr>
            </w:pPr>
            <w:r w:rsidRPr="004A2F65">
              <w:rPr>
                <w:b/>
                <w:color w:val="auto"/>
              </w:rPr>
              <w:t>Народный промысел</w:t>
            </w:r>
          </w:p>
        </w:tc>
        <w:tc>
          <w:tcPr>
            <w:tcW w:w="2215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Населенный пункт</w:t>
            </w:r>
          </w:p>
        </w:tc>
        <w:tc>
          <w:tcPr>
            <w:tcW w:w="2268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Субъект РФ</w:t>
            </w:r>
          </w:p>
        </w:tc>
        <w:tc>
          <w:tcPr>
            <w:tcW w:w="2153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b/>
                <w:color w:val="auto"/>
              </w:rPr>
            </w:pPr>
            <w:proofErr w:type="spellStart"/>
            <w:r>
              <w:rPr>
                <w:b/>
                <w:color w:val="auto"/>
              </w:rPr>
              <w:t>Климатограмма</w:t>
            </w:r>
            <w:proofErr w:type="spellEnd"/>
          </w:p>
        </w:tc>
      </w:tr>
      <w:tr w:rsidR="00DB4201" w:rsidTr="00C26435">
        <w:tc>
          <w:tcPr>
            <w:tcW w:w="3501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1F3F2D7" wp14:editId="66B807C8">
                  <wp:extent cx="1447333" cy="1447333"/>
                  <wp:effectExtent l="0" t="0" r="635" b="635"/>
                  <wp:docPr id="11" name="Рисунок 1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339" cy="14473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5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color w:val="auto"/>
              </w:rPr>
            </w:pPr>
            <w:r>
              <w:rPr>
                <w:color w:val="auto"/>
              </w:rPr>
              <w:t>Мезень</w:t>
            </w:r>
          </w:p>
        </w:tc>
        <w:tc>
          <w:tcPr>
            <w:tcW w:w="2268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color w:val="auto"/>
              </w:rPr>
            </w:pPr>
            <w:r>
              <w:rPr>
                <w:color w:val="auto"/>
              </w:rPr>
              <w:t>Архангельская область</w:t>
            </w:r>
          </w:p>
        </w:tc>
        <w:tc>
          <w:tcPr>
            <w:tcW w:w="2153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color w:val="auto"/>
              </w:rPr>
            </w:pPr>
            <w:r>
              <w:rPr>
                <w:color w:val="auto"/>
              </w:rPr>
              <w:t>В</w:t>
            </w:r>
          </w:p>
        </w:tc>
      </w:tr>
      <w:tr w:rsidR="00DB4201" w:rsidTr="00C26435">
        <w:tc>
          <w:tcPr>
            <w:tcW w:w="3501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D0F7B9E" wp14:editId="16062ED3">
                  <wp:extent cx="1683926" cy="1587578"/>
                  <wp:effectExtent l="0" t="0" r="0" b="0"/>
                  <wp:docPr id="12" name="Рисунок 1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3836" cy="15874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5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color w:val="auto"/>
              </w:rPr>
            </w:pPr>
            <w:r>
              <w:rPr>
                <w:color w:val="auto"/>
              </w:rPr>
              <w:t>Касли</w:t>
            </w:r>
          </w:p>
        </w:tc>
        <w:tc>
          <w:tcPr>
            <w:tcW w:w="2268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color w:val="auto"/>
              </w:rPr>
            </w:pPr>
            <w:r>
              <w:rPr>
                <w:color w:val="auto"/>
              </w:rPr>
              <w:t>Челябинская область</w:t>
            </w:r>
          </w:p>
        </w:tc>
        <w:tc>
          <w:tcPr>
            <w:tcW w:w="2153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color w:val="auto"/>
              </w:rPr>
            </w:pPr>
            <w:r>
              <w:rPr>
                <w:color w:val="auto"/>
              </w:rPr>
              <w:t>Д</w:t>
            </w:r>
          </w:p>
        </w:tc>
      </w:tr>
      <w:tr w:rsidR="00DB4201" w:rsidTr="00C26435">
        <w:tc>
          <w:tcPr>
            <w:tcW w:w="3501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63F00A4" wp14:editId="3A083898">
                  <wp:extent cx="2086269" cy="1390305"/>
                  <wp:effectExtent l="0" t="0" r="0" b="635"/>
                  <wp:docPr id="13" name="Рисунок 1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6433" cy="13904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5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Кубачи</w:t>
            </w:r>
            <w:proofErr w:type="spellEnd"/>
          </w:p>
        </w:tc>
        <w:tc>
          <w:tcPr>
            <w:tcW w:w="2268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color w:val="auto"/>
              </w:rPr>
            </w:pPr>
            <w:r>
              <w:rPr>
                <w:color w:val="auto"/>
              </w:rPr>
              <w:t>Республика Дагестан</w:t>
            </w:r>
          </w:p>
        </w:tc>
        <w:tc>
          <w:tcPr>
            <w:tcW w:w="2153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color w:val="auto"/>
              </w:rPr>
            </w:pPr>
            <w:r>
              <w:rPr>
                <w:color w:val="auto"/>
              </w:rPr>
              <w:t>А</w:t>
            </w:r>
          </w:p>
        </w:tc>
      </w:tr>
      <w:tr w:rsidR="00DB4201" w:rsidTr="00C26435">
        <w:tc>
          <w:tcPr>
            <w:tcW w:w="3501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86FEEB7" wp14:editId="2925D7F8">
                  <wp:extent cx="1936842" cy="1161232"/>
                  <wp:effectExtent l="0" t="0" r="6350" b="1270"/>
                  <wp:docPr id="14" name="Рисунок 1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6779" cy="1161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5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color w:val="auto"/>
              </w:rPr>
            </w:pPr>
            <w:r>
              <w:rPr>
                <w:color w:val="auto"/>
              </w:rPr>
              <w:t>Уэлен</w:t>
            </w:r>
          </w:p>
        </w:tc>
        <w:tc>
          <w:tcPr>
            <w:tcW w:w="2268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color w:val="auto"/>
              </w:rPr>
            </w:pPr>
            <w:proofErr w:type="gramStart"/>
            <w:r>
              <w:rPr>
                <w:color w:val="auto"/>
              </w:rPr>
              <w:t>Чукотский</w:t>
            </w:r>
            <w:proofErr w:type="gramEnd"/>
            <w:r>
              <w:rPr>
                <w:color w:val="auto"/>
              </w:rPr>
              <w:t xml:space="preserve"> АО</w:t>
            </w:r>
          </w:p>
        </w:tc>
        <w:tc>
          <w:tcPr>
            <w:tcW w:w="2153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color w:val="auto"/>
              </w:rPr>
            </w:pPr>
            <w:r>
              <w:rPr>
                <w:color w:val="auto"/>
              </w:rPr>
              <w:t>Г</w:t>
            </w:r>
          </w:p>
        </w:tc>
      </w:tr>
      <w:tr w:rsidR="00DB4201" w:rsidTr="00C26435">
        <w:tc>
          <w:tcPr>
            <w:tcW w:w="3501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BDB17BE" wp14:editId="0F2A94EA">
                  <wp:extent cx="1744653" cy="1363185"/>
                  <wp:effectExtent l="0" t="0" r="8255" b="8890"/>
                  <wp:docPr id="17" name="Рисунок 1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8622" cy="13662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5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color w:val="auto"/>
              </w:rPr>
            </w:pPr>
            <w:r>
              <w:rPr>
                <w:color w:val="auto"/>
              </w:rPr>
              <w:t>Абрамцево</w:t>
            </w:r>
          </w:p>
        </w:tc>
        <w:tc>
          <w:tcPr>
            <w:tcW w:w="2268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color w:val="auto"/>
              </w:rPr>
            </w:pPr>
            <w:r>
              <w:rPr>
                <w:color w:val="auto"/>
              </w:rPr>
              <w:t>Московская область</w:t>
            </w:r>
          </w:p>
        </w:tc>
        <w:tc>
          <w:tcPr>
            <w:tcW w:w="2153" w:type="dxa"/>
          </w:tcPr>
          <w:p w:rsidR="00DB4201" w:rsidRPr="004A2F65" w:rsidRDefault="00DB4201" w:rsidP="00C26435">
            <w:pPr>
              <w:pStyle w:val="Default"/>
              <w:spacing w:line="276" w:lineRule="auto"/>
              <w:jc w:val="center"/>
              <w:rPr>
                <w:color w:val="auto"/>
              </w:rPr>
            </w:pPr>
            <w:r>
              <w:rPr>
                <w:color w:val="auto"/>
              </w:rPr>
              <w:t>Б</w:t>
            </w:r>
          </w:p>
        </w:tc>
      </w:tr>
    </w:tbl>
    <w:p w:rsidR="00DB4201" w:rsidRPr="000E252E" w:rsidRDefault="00DB4201" w:rsidP="00DB420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252E">
        <w:rPr>
          <w:rFonts w:ascii="Times New Roman" w:hAnsi="Times New Roman" w:cs="Times New Roman"/>
          <w:b/>
          <w:sz w:val="24"/>
          <w:szCs w:val="24"/>
        </w:rPr>
        <w:t>По 1 баллу за каждую верно заполненную ячейку. Максимальный балл - 15 баллов</w:t>
      </w:r>
    </w:p>
    <w:p w:rsidR="00E963E3" w:rsidRDefault="00E963E3" w:rsidP="00E963E3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Задача 5.</w:t>
      </w:r>
    </w:p>
    <w:p w:rsidR="007A218A" w:rsidRPr="00852ADE" w:rsidRDefault="007A218A" w:rsidP="007A218A">
      <w:p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52ADE">
        <w:rPr>
          <w:rFonts w:ascii="Times New Roman" w:hAnsi="Times New Roman" w:cs="Times New Roman"/>
          <w:sz w:val="24"/>
          <w:szCs w:val="24"/>
        </w:rPr>
        <w:t xml:space="preserve">а) численный 1: 50 000, именованный в 1 см 500 м (по 1 баллу за каждый ответ, </w:t>
      </w:r>
      <w:r w:rsidRPr="00852ADE">
        <w:rPr>
          <w:rFonts w:ascii="Times New Roman" w:hAnsi="Times New Roman" w:cs="Times New Roman"/>
          <w:b/>
          <w:sz w:val="24"/>
          <w:szCs w:val="24"/>
        </w:rPr>
        <w:t>2 балла</w:t>
      </w:r>
      <w:r w:rsidRPr="00852ADE">
        <w:rPr>
          <w:rFonts w:ascii="Times New Roman" w:hAnsi="Times New Roman" w:cs="Times New Roman"/>
          <w:sz w:val="24"/>
          <w:szCs w:val="24"/>
        </w:rPr>
        <w:t>);</w:t>
      </w:r>
    </w:p>
    <w:p w:rsidR="007A218A" w:rsidRPr="00852ADE" w:rsidRDefault="007A218A" w:rsidP="007A218A">
      <w:p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52ADE">
        <w:rPr>
          <w:rFonts w:ascii="Times New Roman" w:hAnsi="Times New Roman" w:cs="Times New Roman"/>
          <w:sz w:val="24"/>
          <w:szCs w:val="24"/>
        </w:rPr>
        <w:t xml:space="preserve">б) Высота сечения рельефа – 10 м. Минимальная высота – 238 м ± 5 м. Максимальная высота – 1141,3 м. (по 1 баллу за каждый ответ, </w:t>
      </w:r>
      <w:r w:rsidRPr="00852ADE">
        <w:rPr>
          <w:rFonts w:ascii="Times New Roman" w:hAnsi="Times New Roman" w:cs="Times New Roman"/>
          <w:b/>
          <w:sz w:val="24"/>
          <w:szCs w:val="24"/>
        </w:rPr>
        <w:t>3 балла</w:t>
      </w:r>
      <w:r w:rsidRPr="00852ADE">
        <w:rPr>
          <w:rFonts w:ascii="Times New Roman" w:hAnsi="Times New Roman" w:cs="Times New Roman"/>
          <w:sz w:val="24"/>
          <w:szCs w:val="24"/>
        </w:rPr>
        <w:t>);</w:t>
      </w:r>
    </w:p>
    <w:p w:rsidR="007A218A" w:rsidRPr="00852ADE" w:rsidRDefault="007A218A" w:rsidP="007A218A">
      <w:p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52ADE">
        <w:rPr>
          <w:rFonts w:ascii="Times New Roman" w:hAnsi="Times New Roman" w:cs="Times New Roman"/>
          <w:sz w:val="24"/>
          <w:szCs w:val="24"/>
        </w:rPr>
        <w:lastRenderedPageBreak/>
        <w:t>в)</w:t>
      </w:r>
      <w:r w:rsidRPr="00852ADE">
        <w:t xml:space="preserve"> </w:t>
      </w:r>
      <w:r w:rsidRPr="00852ADE">
        <w:rPr>
          <w:rFonts w:ascii="Times New Roman" w:hAnsi="Times New Roman" w:cs="Times New Roman"/>
          <w:sz w:val="24"/>
          <w:szCs w:val="24"/>
        </w:rPr>
        <w:t xml:space="preserve">Две доминирующие породы деревьев – ель, берёза. </w:t>
      </w:r>
    </w:p>
    <w:p w:rsidR="007A218A" w:rsidRPr="00852ADE" w:rsidRDefault="007A218A" w:rsidP="007A218A">
      <w:p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52ADE">
        <w:rPr>
          <w:rFonts w:ascii="Times New Roman" w:hAnsi="Times New Roman" w:cs="Times New Roman"/>
          <w:sz w:val="24"/>
          <w:szCs w:val="24"/>
        </w:rPr>
        <w:t xml:space="preserve">Средняя высота деревьев – 10 м. </w:t>
      </w:r>
    </w:p>
    <w:p w:rsidR="007A218A" w:rsidRPr="00852ADE" w:rsidRDefault="007A218A" w:rsidP="007A218A">
      <w:p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52ADE">
        <w:rPr>
          <w:rFonts w:ascii="Times New Roman" w:hAnsi="Times New Roman" w:cs="Times New Roman"/>
          <w:sz w:val="24"/>
          <w:szCs w:val="24"/>
        </w:rPr>
        <w:t xml:space="preserve">Средний диаметр ствола – 0,12 м. </w:t>
      </w:r>
    </w:p>
    <w:p w:rsidR="007A218A" w:rsidRPr="00852ADE" w:rsidRDefault="007A218A" w:rsidP="007A218A">
      <w:p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52ADE">
        <w:rPr>
          <w:rFonts w:ascii="Times New Roman" w:hAnsi="Times New Roman" w:cs="Times New Roman"/>
          <w:sz w:val="24"/>
          <w:szCs w:val="24"/>
        </w:rPr>
        <w:t xml:space="preserve">Среднее расстояние между деревьями – 6 м. </w:t>
      </w:r>
      <w:r w:rsidRPr="00852ADE">
        <w:rPr>
          <w:rFonts w:ascii="Times New Roman" w:hAnsi="Times New Roman" w:cs="Times New Roman"/>
          <w:b/>
          <w:sz w:val="24"/>
          <w:szCs w:val="24"/>
        </w:rPr>
        <w:t>(</w:t>
      </w:r>
      <w:r w:rsidRPr="00852ADE">
        <w:rPr>
          <w:rFonts w:ascii="Times New Roman" w:hAnsi="Times New Roman" w:cs="Times New Roman"/>
          <w:sz w:val="24"/>
          <w:szCs w:val="24"/>
        </w:rPr>
        <w:t xml:space="preserve">по 1 баллу за каждый ответ, </w:t>
      </w:r>
      <w:r w:rsidRPr="00852ADE">
        <w:rPr>
          <w:rFonts w:ascii="Times New Roman" w:hAnsi="Times New Roman" w:cs="Times New Roman"/>
          <w:b/>
          <w:sz w:val="24"/>
          <w:szCs w:val="24"/>
        </w:rPr>
        <w:t>5 баллов)</w:t>
      </w:r>
    </w:p>
    <w:p w:rsidR="007A218A" w:rsidRPr="00852ADE" w:rsidRDefault="007A218A" w:rsidP="007A218A">
      <w:p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52ADE">
        <w:rPr>
          <w:rFonts w:ascii="Times New Roman" w:hAnsi="Times New Roman" w:cs="Times New Roman"/>
          <w:sz w:val="24"/>
          <w:szCs w:val="24"/>
        </w:rPr>
        <w:t xml:space="preserve">г) Азимут – 150º ± 2º. Расстояние – 3250 м ± 100 м. </w:t>
      </w:r>
      <w:r w:rsidRPr="00852ADE">
        <w:rPr>
          <w:rFonts w:ascii="Times New Roman" w:hAnsi="Times New Roman" w:cs="Times New Roman"/>
          <w:b/>
          <w:sz w:val="24"/>
          <w:szCs w:val="24"/>
        </w:rPr>
        <w:t>(</w:t>
      </w:r>
      <w:r w:rsidRPr="00852ADE">
        <w:rPr>
          <w:rFonts w:ascii="Times New Roman" w:hAnsi="Times New Roman" w:cs="Times New Roman"/>
          <w:sz w:val="24"/>
          <w:szCs w:val="24"/>
        </w:rPr>
        <w:t>по 1 баллу за каждый ответ, 2</w:t>
      </w:r>
      <w:r w:rsidRPr="00852ADE">
        <w:rPr>
          <w:rFonts w:ascii="Times New Roman" w:hAnsi="Times New Roman" w:cs="Times New Roman"/>
          <w:b/>
          <w:sz w:val="24"/>
          <w:szCs w:val="24"/>
        </w:rPr>
        <w:t xml:space="preserve"> балла)</w:t>
      </w:r>
      <w:r w:rsidRPr="00852ADE">
        <w:rPr>
          <w:rFonts w:ascii="Times New Roman" w:hAnsi="Times New Roman" w:cs="Times New Roman"/>
          <w:sz w:val="24"/>
          <w:szCs w:val="24"/>
        </w:rPr>
        <w:t xml:space="preserve">;     </w:t>
      </w:r>
    </w:p>
    <w:p w:rsidR="007A218A" w:rsidRPr="00852ADE" w:rsidRDefault="007A218A" w:rsidP="007A218A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52ADE">
        <w:rPr>
          <w:rFonts w:ascii="Times New Roman" w:hAnsi="Times New Roman" w:cs="Times New Roman"/>
          <w:sz w:val="24"/>
          <w:szCs w:val="24"/>
        </w:rPr>
        <w:t>д) по 1 баллу за каждый ответ, 4</w:t>
      </w:r>
      <w:r w:rsidRPr="00852ADE">
        <w:rPr>
          <w:rFonts w:ascii="Times New Roman" w:hAnsi="Times New Roman" w:cs="Times New Roman"/>
          <w:b/>
          <w:sz w:val="24"/>
          <w:szCs w:val="24"/>
        </w:rPr>
        <w:t xml:space="preserve"> балла</w:t>
      </w:r>
    </w:p>
    <w:tbl>
      <w:tblPr>
        <w:tblStyle w:val="a3"/>
        <w:tblW w:w="0" w:type="auto"/>
        <w:jc w:val="center"/>
        <w:tblInd w:w="-1245" w:type="dxa"/>
        <w:tblLook w:val="04A0" w:firstRow="1" w:lastRow="0" w:firstColumn="1" w:lastColumn="0" w:noHBand="0" w:noVBand="1"/>
      </w:tblPr>
      <w:tblGrid>
        <w:gridCol w:w="2509"/>
        <w:gridCol w:w="4948"/>
      </w:tblGrid>
      <w:tr w:rsidR="007A218A" w:rsidRPr="00852ADE" w:rsidTr="00C26435">
        <w:trPr>
          <w:jc w:val="center"/>
        </w:trPr>
        <w:tc>
          <w:tcPr>
            <w:tcW w:w="2509" w:type="dxa"/>
          </w:tcPr>
          <w:p w:rsidR="007A218A" w:rsidRPr="00852ADE" w:rsidRDefault="007A218A" w:rsidP="00C2643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2ADE">
              <w:rPr>
                <w:rFonts w:ascii="Times New Roman" w:hAnsi="Times New Roman" w:cs="Times New Roman"/>
                <w:sz w:val="24"/>
                <w:szCs w:val="24"/>
              </w:rPr>
              <w:t>Условный знак № 1</w:t>
            </w:r>
          </w:p>
        </w:tc>
        <w:tc>
          <w:tcPr>
            <w:tcW w:w="4948" w:type="dxa"/>
          </w:tcPr>
          <w:p w:rsidR="007A218A" w:rsidRPr="00852ADE" w:rsidRDefault="007A218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52ADE">
              <w:rPr>
                <w:rFonts w:ascii="Times New Roman" w:hAnsi="Times New Roman" w:cs="Times New Roman"/>
                <w:sz w:val="24"/>
                <w:szCs w:val="24"/>
              </w:rPr>
              <w:t>Пересыхающий водоток</w:t>
            </w:r>
          </w:p>
        </w:tc>
      </w:tr>
      <w:tr w:rsidR="007A218A" w:rsidRPr="00852ADE" w:rsidTr="00C26435">
        <w:trPr>
          <w:jc w:val="center"/>
        </w:trPr>
        <w:tc>
          <w:tcPr>
            <w:tcW w:w="2509" w:type="dxa"/>
          </w:tcPr>
          <w:p w:rsidR="007A218A" w:rsidRPr="00852ADE" w:rsidRDefault="007A218A" w:rsidP="00C2643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2ADE">
              <w:rPr>
                <w:rFonts w:ascii="Times New Roman" w:hAnsi="Times New Roman" w:cs="Times New Roman"/>
                <w:sz w:val="24"/>
                <w:szCs w:val="24"/>
              </w:rPr>
              <w:t>Условный знак № 2</w:t>
            </w:r>
          </w:p>
        </w:tc>
        <w:tc>
          <w:tcPr>
            <w:tcW w:w="4948" w:type="dxa"/>
          </w:tcPr>
          <w:p w:rsidR="007A218A" w:rsidRPr="00852ADE" w:rsidRDefault="007A218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52ADE">
              <w:rPr>
                <w:rFonts w:ascii="Times New Roman" w:hAnsi="Times New Roman" w:cs="Times New Roman"/>
                <w:sz w:val="24"/>
                <w:szCs w:val="24"/>
              </w:rPr>
              <w:t>Кустарники</w:t>
            </w:r>
          </w:p>
        </w:tc>
      </w:tr>
      <w:tr w:rsidR="007A218A" w:rsidRPr="00852ADE" w:rsidTr="00C26435">
        <w:trPr>
          <w:jc w:val="center"/>
        </w:trPr>
        <w:tc>
          <w:tcPr>
            <w:tcW w:w="2509" w:type="dxa"/>
          </w:tcPr>
          <w:p w:rsidR="007A218A" w:rsidRPr="00852ADE" w:rsidRDefault="007A218A" w:rsidP="00C2643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2ADE">
              <w:rPr>
                <w:rFonts w:ascii="Times New Roman" w:hAnsi="Times New Roman" w:cs="Times New Roman"/>
                <w:sz w:val="24"/>
                <w:szCs w:val="24"/>
              </w:rPr>
              <w:t>Условный знак № 3</w:t>
            </w:r>
          </w:p>
        </w:tc>
        <w:tc>
          <w:tcPr>
            <w:tcW w:w="4948" w:type="dxa"/>
          </w:tcPr>
          <w:p w:rsidR="007A218A" w:rsidRPr="00852ADE" w:rsidRDefault="007A218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52ADE">
              <w:rPr>
                <w:rFonts w:ascii="Times New Roman" w:hAnsi="Times New Roman" w:cs="Times New Roman"/>
                <w:sz w:val="24"/>
                <w:szCs w:val="24"/>
              </w:rPr>
              <w:t>Обрыв</w:t>
            </w:r>
          </w:p>
        </w:tc>
      </w:tr>
      <w:tr w:rsidR="007A218A" w:rsidRPr="00852ADE" w:rsidTr="00C26435">
        <w:trPr>
          <w:jc w:val="center"/>
        </w:trPr>
        <w:tc>
          <w:tcPr>
            <w:tcW w:w="2509" w:type="dxa"/>
          </w:tcPr>
          <w:p w:rsidR="007A218A" w:rsidRPr="00852ADE" w:rsidRDefault="007A218A" w:rsidP="00C2643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2ADE">
              <w:rPr>
                <w:rFonts w:ascii="Times New Roman" w:hAnsi="Times New Roman" w:cs="Times New Roman"/>
                <w:sz w:val="24"/>
                <w:szCs w:val="24"/>
              </w:rPr>
              <w:t>Условный знак № 4</w:t>
            </w:r>
          </w:p>
        </w:tc>
        <w:tc>
          <w:tcPr>
            <w:tcW w:w="4948" w:type="dxa"/>
          </w:tcPr>
          <w:p w:rsidR="007A218A" w:rsidRPr="00852ADE" w:rsidRDefault="007A218A" w:rsidP="00C2643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52ADE">
              <w:rPr>
                <w:rFonts w:ascii="Times New Roman" w:hAnsi="Times New Roman" w:cs="Times New Roman"/>
                <w:sz w:val="24"/>
                <w:szCs w:val="24"/>
              </w:rPr>
              <w:t>Мохово-лишайниковая растительность</w:t>
            </w:r>
          </w:p>
        </w:tc>
      </w:tr>
    </w:tbl>
    <w:p w:rsidR="007A218A" w:rsidRDefault="007A218A" w:rsidP="007A218A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Итого 16 баллов</w:t>
      </w:r>
    </w:p>
    <w:p w:rsidR="007A218A" w:rsidRDefault="007A218A" w:rsidP="007A218A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Максимум за теоретический тур </w:t>
      </w:r>
      <w:r w:rsidRPr="008A1B35">
        <w:rPr>
          <w:rFonts w:ascii="Times New Roman" w:hAnsi="Times New Roman" w:cs="Times New Roman"/>
          <w:b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9</w:t>
      </w:r>
      <w:r w:rsidR="00DB5345">
        <w:rPr>
          <w:rFonts w:ascii="Times New Roman" w:hAnsi="Times New Roman" w:cs="Times New Roman"/>
          <w:b/>
          <w:sz w:val="24"/>
          <w:szCs w:val="24"/>
        </w:rPr>
        <w:t>3</w:t>
      </w:r>
      <w:r w:rsidRPr="008A1B35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>
        <w:rPr>
          <w:rFonts w:ascii="Times New Roman" w:hAnsi="Times New Roman" w:cs="Times New Roman"/>
          <w:b/>
          <w:sz w:val="24"/>
          <w:szCs w:val="24"/>
        </w:rPr>
        <w:t>а</w:t>
      </w:r>
      <w:r w:rsidRPr="008A1B35">
        <w:rPr>
          <w:rFonts w:ascii="Times New Roman" w:hAnsi="Times New Roman" w:cs="Times New Roman"/>
          <w:b/>
          <w:sz w:val="24"/>
          <w:szCs w:val="24"/>
        </w:rPr>
        <w:t>.</w:t>
      </w:r>
    </w:p>
    <w:p w:rsidR="004F59B6" w:rsidRDefault="00F032E5" w:rsidP="00F032E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032E5">
        <w:rPr>
          <w:rFonts w:ascii="Times New Roman" w:hAnsi="Times New Roman" w:cs="Times New Roman"/>
          <w:b/>
          <w:sz w:val="24"/>
          <w:szCs w:val="24"/>
        </w:rPr>
        <w:t>Ответы  на  задания  тестового тура</w:t>
      </w:r>
    </w:p>
    <w:tbl>
      <w:tblPr>
        <w:tblStyle w:val="a3"/>
        <w:tblW w:w="0" w:type="auto"/>
        <w:tblInd w:w="357" w:type="dxa"/>
        <w:tblLook w:val="04A0" w:firstRow="1" w:lastRow="0" w:firstColumn="1" w:lastColumn="0" w:noHBand="0" w:noVBand="1"/>
      </w:tblPr>
      <w:tblGrid>
        <w:gridCol w:w="1137"/>
        <w:gridCol w:w="1167"/>
        <w:gridCol w:w="1137"/>
        <w:gridCol w:w="1166"/>
        <w:gridCol w:w="1136"/>
        <w:gridCol w:w="1167"/>
        <w:gridCol w:w="1137"/>
        <w:gridCol w:w="1167"/>
      </w:tblGrid>
      <w:tr w:rsidR="00F032E5" w:rsidRPr="00F032E5" w:rsidTr="00F032E5">
        <w:tc>
          <w:tcPr>
            <w:tcW w:w="1137" w:type="dxa"/>
          </w:tcPr>
          <w:p w:rsidR="00F032E5" w:rsidRPr="00F032E5" w:rsidRDefault="00F032E5" w:rsidP="004C40D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1167" w:type="dxa"/>
          </w:tcPr>
          <w:p w:rsidR="00F032E5" w:rsidRPr="00F032E5" w:rsidRDefault="00F032E5" w:rsidP="004C40D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Ответ</w:t>
            </w:r>
          </w:p>
        </w:tc>
        <w:tc>
          <w:tcPr>
            <w:tcW w:w="1137" w:type="dxa"/>
          </w:tcPr>
          <w:p w:rsidR="00F032E5" w:rsidRPr="00F032E5" w:rsidRDefault="00F032E5" w:rsidP="004C40D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1166" w:type="dxa"/>
          </w:tcPr>
          <w:p w:rsidR="00F032E5" w:rsidRPr="00F032E5" w:rsidRDefault="00F032E5" w:rsidP="004C40D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Ответ</w:t>
            </w:r>
          </w:p>
        </w:tc>
        <w:tc>
          <w:tcPr>
            <w:tcW w:w="1136" w:type="dxa"/>
          </w:tcPr>
          <w:p w:rsidR="00F032E5" w:rsidRPr="00F032E5" w:rsidRDefault="00F032E5" w:rsidP="004C40D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1167" w:type="dxa"/>
          </w:tcPr>
          <w:p w:rsidR="00F032E5" w:rsidRPr="00F032E5" w:rsidRDefault="00F032E5" w:rsidP="004C40D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Ответ</w:t>
            </w:r>
          </w:p>
        </w:tc>
        <w:tc>
          <w:tcPr>
            <w:tcW w:w="1137" w:type="dxa"/>
          </w:tcPr>
          <w:p w:rsidR="00F032E5" w:rsidRPr="00F032E5" w:rsidRDefault="00F032E5" w:rsidP="004C40D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1167" w:type="dxa"/>
          </w:tcPr>
          <w:p w:rsidR="00F032E5" w:rsidRPr="00F032E5" w:rsidRDefault="00F032E5" w:rsidP="004C40D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Ответ</w:t>
            </w:r>
          </w:p>
        </w:tc>
      </w:tr>
      <w:tr w:rsidR="009D4226" w:rsidRPr="00F032E5" w:rsidTr="00F032E5">
        <w:tc>
          <w:tcPr>
            <w:tcW w:w="113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116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Б</w:t>
            </w:r>
          </w:p>
        </w:tc>
        <w:tc>
          <w:tcPr>
            <w:tcW w:w="113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6</w:t>
            </w:r>
          </w:p>
        </w:tc>
        <w:tc>
          <w:tcPr>
            <w:tcW w:w="1166" w:type="dxa"/>
          </w:tcPr>
          <w:p w:rsidR="009D4226" w:rsidRPr="00F032E5" w:rsidRDefault="007118C6" w:rsidP="004420B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В</w:t>
            </w:r>
          </w:p>
        </w:tc>
        <w:tc>
          <w:tcPr>
            <w:tcW w:w="1136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11</w:t>
            </w:r>
          </w:p>
        </w:tc>
        <w:tc>
          <w:tcPr>
            <w:tcW w:w="116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Б</w:t>
            </w:r>
          </w:p>
        </w:tc>
        <w:tc>
          <w:tcPr>
            <w:tcW w:w="113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16</w:t>
            </w:r>
          </w:p>
        </w:tc>
        <w:tc>
          <w:tcPr>
            <w:tcW w:w="116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Г</w:t>
            </w:r>
          </w:p>
        </w:tc>
      </w:tr>
      <w:tr w:rsidR="009D4226" w:rsidRPr="00F032E5" w:rsidTr="00F032E5">
        <w:tc>
          <w:tcPr>
            <w:tcW w:w="113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1167" w:type="dxa"/>
          </w:tcPr>
          <w:p w:rsidR="009D4226" w:rsidRPr="00F032E5" w:rsidRDefault="00735666" w:rsidP="004420B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А</w:t>
            </w:r>
          </w:p>
        </w:tc>
        <w:tc>
          <w:tcPr>
            <w:tcW w:w="113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7</w:t>
            </w:r>
          </w:p>
        </w:tc>
        <w:tc>
          <w:tcPr>
            <w:tcW w:w="1166" w:type="dxa"/>
          </w:tcPr>
          <w:p w:rsidR="009D4226" w:rsidRPr="00F032E5" w:rsidRDefault="00740B21" w:rsidP="004420B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Г</w:t>
            </w:r>
          </w:p>
        </w:tc>
        <w:tc>
          <w:tcPr>
            <w:tcW w:w="1136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12</w:t>
            </w:r>
          </w:p>
        </w:tc>
        <w:tc>
          <w:tcPr>
            <w:tcW w:w="116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Б</w:t>
            </w:r>
          </w:p>
        </w:tc>
        <w:tc>
          <w:tcPr>
            <w:tcW w:w="113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17</w:t>
            </w:r>
          </w:p>
        </w:tc>
        <w:tc>
          <w:tcPr>
            <w:tcW w:w="116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bookmarkStart w:id="0" w:name="_GoBack"/>
            <w:bookmarkEnd w:id="0"/>
            <w:r>
              <w:rPr>
                <w:rFonts w:ascii="Times New Roman" w:hAnsi="Times New Roman" w:cs="Times New Roman"/>
                <w:b/>
              </w:rPr>
              <w:t>В</w:t>
            </w:r>
          </w:p>
        </w:tc>
      </w:tr>
      <w:tr w:rsidR="009D4226" w:rsidRPr="00F032E5" w:rsidTr="00F032E5">
        <w:tc>
          <w:tcPr>
            <w:tcW w:w="113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3</w:t>
            </w:r>
          </w:p>
        </w:tc>
        <w:tc>
          <w:tcPr>
            <w:tcW w:w="116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Б</w:t>
            </w:r>
          </w:p>
        </w:tc>
        <w:tc>
          <w:tcPr>
            <w:tcW w:w="113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8</w:t>
            </w:r>
          </w:p>
        </w:tc>
        <w:tc>
          <w:tcPr>
            <w:tcW w:w="1166" w:type="dxa"/>
          </w:tcPr>
          <w:p w:rsidR="009D4226" w:rsidRPr="00F032E5" w:rsidRDefault="006F6419" w:rsidP="004420B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Г</w:t>
            </w:r>
          </w:p>
        </w:tc>
        <w:tc>
          <w:tcPr>
            <w:tcW w:w="1136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13</w:t>
            </w:r>
          </w:p>
        </w:tc>
        <w:tc>
          <w:tcPr>
            <w:tcW w:w="116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В</w:t>
            </w:r>
          </w:p>
        </w:tc>
        <w:tc>
          <w:tcPr>
            <w:tcW w:w="113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18</w:t>
            </w:r>
          </w:p>
        </w:tc>
        <w:tc>
          <w:tcPr>
            <w:tcW w:w="116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Б</w:t>
            </w:r>
          </w:p>
        </w:tc>
      </w:tr>
      <w:tr w:rsidR="009D4226" w:rsidRPr="00F032E5" w:rsidTr="00F032E5">
        <w:tc>
          <w:tcPr>
            <w:tcW w:w="113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4</w:t>
            </w:r>
          </w:p>
        </w:tc>
        <w:tc>
          <w:tcPr>
            <w:tcW w:w="116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Б</w:t>
            </w:r>
          </w:p>
        </w:tc>
        <w:tc>
          <w:tcPr>
            <w:tcW w:w="113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9</w:t>
            </w:r>
          </w:p>
        </w:tc>
        <w:tc>
          <w:tcPr>
            <w:tcW w:w="1166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В</w:t>
            </w:r>
          </w:p>
        </w:tc>
        <w:tc>
          <w:tcPr>
            <w:tcW w:w="1136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14</w:t>
            </w:r>
          </w:p>
        </w:tc>
        <w:tc>
          <w:tcPr>
            <w:tcW w:w="116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Б</w:t>
            </w:r>
          </w:p>
        </w:tc>
        <w:tc>
          <w:tcPr>
            <w:tcW w:w="113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19</w:t>
            </w:r>
          </w:p>
        </w:tc>
        <w:tc>
          <w:tcPr>
            <w:tcW w:w="116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Б</w:t>
            </w:r>
          </w:p>
        </w:tc>
      </w:tr>
      <w:tr w:rsidR="009D4226" w:rsidRPr="00F032E5" w:rsidTr="00F032E5">
        <w:tc>
          <w:tcPr>
            <w:tcW w:w="113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5</w:t>
            </w:r>
          </w:p>
        </w:tc>
        <w:tc>
          <w:tcPr>
            <w:tcW w:w="116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Б</w:t>
            </w:r>
          </w:p>
        </w:tc>
        <w:tc>
          <w:tcPr>
            <w:tcW w:w="113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10</w:t>
            </w:r>
          </w:p>
        </w:tc>
        <w:tc>
          <w:tcPr>
            <w:tcW w:w="1166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А</w:t>
            </w:r>
          </w:p>
        </w:tc>
        <w:tc>
          <w:tcPr>
            <w:tcW w:w="1136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15</w:t>
            </w:r>
          </w:p>
        </w:tc>
        <w:tc>
          <w:tcPr>
            <w:tcW w:w="116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Б</w:t>
            </w:r>
          </w:p>
        </w:tc>
        <w:tc>
          <w:tcPr>
            <w:tcW w:w="1137" w:type="dxa"/>
          </w:tcPr>
          <w:p w:rsidR="009D4226" w:rsidRPr="00F032E5" w:rsidRDefault="009D4226" w:rsidP="004420B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F032E5">
              <w:rPr>
                <w:rFonts w:ascii="Times New Roman" w:hAnsi="Times New Roman" w:cs="Times New Roman"/>
                <w:b/>
              </w:rPr>
              <w:t>20</w:t>
            </w:r>
          </w:p>
        </w:tc>
        <w:tc>
          <w:tcPr>
            <w:tcW w:w="1167" w:type="dxa"/>
          </w:tcPr>
          <w:p w:rsidR="009D4226" w:rsidRPr="00F032E5" w:rsidRDefault="00741430" w:rsidP="004420B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А</w:t>
            </w:r>
          </w:p>
        </w:tc>
      </w:tr>
    </w:tbl>
    <w:p w:rsidR="00E963E3" w:rsidRPr="00B93C30" w:rsidRDefault="00F032E5" w:rsidP="00B93C30">
      <w:pPr>
        <w:jc w:val="both"/>
        <w:rPr>
          <w:rFonts w:ascii="Times New Roman" w:hAnsi="Times New Roman" w:cs="Times New Roman"/>
          <w:sz w:val="24"/>
          <w:szCs w:val="24"/>
        </w:rPr>
      </w:pPr>
      <w:r w:rsidRPr="00F032E5">
        <w:rPr>
          <w:rFonts w:ascii="Times New Roman" w:hAnsi="Times New Roman" w:cs="Times New Roman"/>
          <w:b/>
          <w:sz w:val="24"/>
          <w:szCs w:val="24"/>
        </w:rPr>
        <w:t>За каждый правильный ответ – по 1 баллу. Всего – 2</w:t>
      </w:r>
      <w:r>
        <w:rPr>
          <w:rFonts w:ascii="Times New Roman" w:hAnsi="Times New Roman" w:cs="Times New Roman"/>
          <w:b/>
          <w:sz w:val="24"/>
          <w:szCs w:val="24"/>
        </w:rPr>
        <w:t>0</w:t>
      </w:r>
      <w:r w:rsidRPr="00F032E5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>
        <w:rPr>
          <w:rFonts w:ascii="Times New Roman" w:hAnsi="Times New Roman" w:cs="Times New Roman"/>
          <w:b/>
          <w:sz w:val="24"/>
          <w:szCs w:val="24"/>
        </w:rPr>
        <w:t>ов</w:t>
      </w:r>
      <w:r w:rsidRPr="00F032E5">
        <w:rPr>
          <w:rFonts w:ascii="Times New Roman" w:hAnsi="Times New Roman" w:cs="Times New Roman"/>
          <w:sz w:val="24"/>
          <w:szCs w:val="24"/>
        </w:rPr>
        <w:t>.</w:t>
      </w:r>
    </w:p>
    <w:sectPr w:rsidR="00E963E3" w:rsidRPr="00B93C3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5462"/>
    <w:rsid w:val="000070A2"/>
    <w:rsid w:val="0003579E"/>
    <w:rsid w:val="00037EF4"/>
    <w:rsid w:val="00052817"/>
    <w:rsid w:val="000755BA"/>
    <w:rsid w:val="000E42A4"/>
    <w:rsid w:val="00124A71"/>
    <w:rsid w:val="00191628"/>
    <w:rsid w:val="001B2B1C"/>
    <w:rsid w:val="001B51D7"/>
    <w:rsid w:val="00215875"/>
    <w:rsid w:val="002307B3"/>
    <w:rsid w:val="00296579"/>
    <w:rsid w:val="002B1DA9"/>
    <w:rsid w:val="002C717B"/>
    <w:rsid w:val="002D38EA"/>
    <w:rsid w:val="002F3822"/>
    <w:rsid w:val="00326E5D"/>
    <w:rsid w:val="00356C08"/>
    <w:rsid w:val="003736D8"/>
    <w:rsid w:val="00381792"/>
    <w:rsid w:val="003B52DB"/>
    <w:rsid w:val="003C1068"/>
    <w:rsid w:val="003D1144"/>
    <w:rsid w:val="00414572"/>
    <w:rsid w:val="00417AE0"/>
    <w:rsid w:val="004420B0"/>
    <w:rsid w:val="00483A68"/>
    <w:rsid w:val="004A207A"/>
    <w:rsid w:val="004F59B6"/>
    <w:rsid w:val="005F5F37"/>
    <w:rsid w:val="006163CB"/>
    <w:rsid w:val="0069578C"/>
    <w:rsid w:val="006B5A70"/>
    <w:rsid w:val="006F6419"/>
    <w:rsid w:val="007118C6"/>
    <w:rsid w:val="00723C21"/>
    <w:rsid w:val="00727A3E"/>
    <w:rsid w:val="00735666"/>
    <w:rsid w:val="007373AA"/>
    <w:rsid w:val="00740604"/>
    <w:rsid w:val="00740B21"/>
    <w:rsid w:val="00741430"/>
    <w:rsid w:val="007945D5"/>
    <w:rsid w:val="007A218A"/>
    <w:rsid w:val="007F46D4"/>
    <w:rsid w:val="00831AC7"/>
    <w:rsid w:val="008364CC"/>
    <w:rsid w:val="00884ABF"/>
    <w:rsid w:val="00884BF8"/>
    <w:rsid w:val="008A1B35"/>
    <w:rsid w:val="008E5A0A"/>
    <w:rsid w:val="00904045"/>
    <w:rsid w:val="009211E2"/>
    <w:rsid w:val="00947D27"/>
    <w:rsid w:val="00966512"/>
    <w:rsid w:val="009710D7"/>
    <w:rsid w:val="0098342B"/>
    <w:rsid w:val="009A2A54"/>
    <w:rsid w:val="009C2306"/>
    <w:rsid w:val="009C6A26"/>
    <w:rsid w:val="009D1391"/>
    <w:rsid w:val="009D17F4"/>
    <w:rsid w:val="009D4226"/>
    <w:rsid w:val="009E760E"/>
    <w:rsid w:val="009F5510"/>
    <w:rsid w:val="00A1759F"/>
    <w:rsid w:val="00A26623"/>
    <w:rsid w:val="00A30147"/>
    <w:rsid w:val="00A50118"/>
    <w:rsid w:val="00A66956"/>
    <w:rsid w:val="00A852BB"/>
    <w:rsid w:val="00B035F4"/>
    <w:rsid w:val="00B32242"/>
    <w:rsid w:val="00B53E68"/>
    <w:rsid w:val="00B93C30"/>
    <w:rsid w:val="00B97107"/>
    <w:rsid w:val="00BB34B5"/>
    <w:rsid w:val="00BC3FDD"/>
    <w:rsid w:val="00BC58C8"/>
    <w:rsid w:val="00C05462"/>
    <w:rsid w:val="00C11262"/>
    <w:rsid w:val="00CA6210"/>
    <w:rsid w:val="00D029E5"/>
    <w:rsid w:val="00D1436A"/>
    <w:rsid w:val="00D40E62"/>
    <w:rsid w:val="00D73CEA"/>
    <w:rsid w:val="00D97857"/>
    <w:rsid w:val="00DB0915"/>
    <w:rsid w:val="00DB4201"/>
    <w:rsid w:val="00DB5345"/>
    <w:rsid w:val="00E13E02"/>
    <w:rsid w:val="00E54729"/>
    <w:rsid w:val="00E963E3"/>
    <w:rsid w:val="00F032E5"/>
    <w:rsid w:val="00F0377D"/>
    <w:rsid w:val="00F10183"/>
    <w:rsid w:val="00F32191"/>
    <w:rsid w:val="00F33BDF"/>
    <w:rsid w:val="00F43214"/>
    <w:rsid w:val="00F51D6F"/>
    <w:rsid w:val="00F52BDC"/>
    <w:rsid w:val="00F7043C"/>
    <w:rsid w:val="00F810B7"/>
    <w:rsid w:val="00F93B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F46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F1018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">
    <w:name w:val="Сетка таблицы1"/>
    <w:basedOn w:val="a1"/>
    <w:next w:val="a3"/>
    <w:uiPriority w:val="59"/>
    <w:rsid w:val="00DB42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DB42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B420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F46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F1018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">
    <w:name w:val="Сетка таблицы1"/>
    <w:basedOn w:val="a1"/>
    <w:next w:val="a3"/>
    <w:uiPriority w:val="59"/>
    <w:rsid w:val="00DB42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DB42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B420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6BB08E-96AF-4AE3-95B4-8F5B03F956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325</TotalTime>
  <Pages>5</Pages>
  <Words>822</Words>
  <Characters>4692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102</cp:revision>
  <dcterms:created xsi:type="dcterms:W3CDTF">2023-08-08T08:47:00Z</dcterms:created>
  <dcterms:modified xsi:type="dcterms:W3CDTF">2024-07-24T10:02:00Z</dcterms:modified>
</cp:coreProperties>
</file>